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CE144" w14:textId="77777777" w:rsidR="00922006" w:rsidRDefault="00922006" w:rsidP="00922006">
      <w:pPr>
        <w:rPr>
          <w:rFonts w:ascii="Arial" w:eastAsia="Arial" w:hAnsi="Arial" w:cs="Arial"/>
          <w:b/>
        </w:rPr>
      </w:pPr>
      <w:r w:rsidRPr="00922006">
        <w:rPr>
          <w:rFonts w:ascii="Arial" w:eastAsia="Arial" w:hAnsi="Arial" w:cs="Arial"/>
          <w:b/>
        </w:rPr>
        <w:t>Press Release</w:t>
      </w:r>
    </w:p>
    <w:p w14:paraId="346ABB7B" w14:textId="77777777" w:rsidR="00922006" w:rsidRPr="00922006" w:rsidRDefault="00922006" w:rsidP="00922006">
      <w:pPr>
        <w:rPr>
          <w:rFonts w:ascii="Arial" w:eastAsia="Arial" w:hAnsi="Arial" w:cs="Arial"/>
          <w:b/>
        </w:rPr>
      </w:pPr>
    </w:p>
    <w:p w14:paraId="7DA725FC" w14:textId="77777777" w:rsidR="00017701" w:rsidRPr="00922006" w:rsidRDefault="00017701" w:rsidP="00017701">
      <w:pPr>
        <w:spacing w:line="240" w:lineRule="auto"/>
        <w:rPr>
          <w:rFonts w:ascii="Arial" w:hAnsi="Arial" w:cs="Arial"/>
          <w:b/>
          <w:noProof/>
          <w:color w:val="FF0000"/>
          <w:szCs w:val="20"/>
        </w:rPr>
      </w:pPr>
      <w:r w:rsidRPr="00922006">
        <w:rPr>
          <w:rFonts w:ascii="Arial" w:hAnsi="Arial" w:cs="Arial"/>
          <w:b/>
          <w:noProof/>
          <w:color w:val="FF0000"/>
          <w:szCs w:val="20"/>
        </w:rPr>
        <w:t>This story is strictly embargoed until</w:t>
      </w:r>
    </w:p>
    <w:p w14:paraId="10693F9E" w14:textId="77777777" w:rsidR="00017701" w:rsidRPr="00922006" w:rsidRDefault="00017701" w:rsidP="00017701">
      <w:pPr>
        <w:pStyle w:val="Header"/>
        <w:rPr>
          <w:rFonts w:ascii="Arial" w:hAnsi="Arial" w:cs="Arial"/>
          <w:b/>
          <w:noProof/>
          <w:color w:val="FF0000"/>
          <w:szCs w:val="20"/>
        </w:rPr>
      </w:pPr>
      <w:r w:rsidRPr="00922006">
        <w:rPr>
          <w:rFonts w:ascii="Arial" w:hAnsi="Arial" w:cs="Arial"/>
          <w:b/>
          <w:noProof/>
          <w:color w:val="FF0000"/>
          <w:szCs w:val="20"/>
        </w:rPr>
        <w:t xml:space="preserve">0001hr </w:t>
      </w:r>
      <w:r w:rsidR="00B23A74">
        <w:rPr>
          <w:rFonts w:ascii="Arial" w:hAnsi="Arial" w:cs="Arial"/>
          <w:b/>
          <w:noProof/>
          <w:color w:val="FF0000"/>
          <w:szCs w:val="20"/>
        </w:rPr>
        <w:t xml:space="preserve">BST </w:t>
      </w:r>
      <w:r w:rsidRPr="00922006">
        <w:rPr>
          <w:rFonts w:ascii="Arial" w:hAnsi="Arial" w:cs="Arial"/>
          <w:b/>
          <w:noProof/>
          <w:color w:val="FF0000"/>
          <w:szCs w:val="20"/>
        </w:rPr>
        <w:t xml:space="preserve">on </w:t>
      </w:r>
      <w:r w:rsidR="00083FDC">
        <w:rPr>
          <w:rFonts w:ascii="Arial" w:hAnsi="Arial" w:cs="Arial"/>
          <w:b/>
          <w:noProof/>
          <w:color w:val="FF0000"/>
          <w:szCs w:val="20"/>
        </w:rPr>
        <w:t>Wednesday</w:t>
      </w:r>
      <w:r w:rsidRPr="00922006">
        <w:rPr>
          <w:rFonts w:ascii="Arial" w:hAnsi="Arial" w:cs="Arial"/>
          <w:b/>
          <w:noProof/>
          <w:color w:val="FF0000"/>
          <w:szCs w:val="20"/>
        </w:rPr>
        <w:t xml:space="preserve"> 24</w:t>
      </w:r>
      <w:r w:rsidRPr="00922006">
        <w:rPr>
          <w:rFonts w:ascii="Arial" w:hAnsi="Arial" w:cs="Arial"/>
          <w:b/>
          <w:noProof/>
          <w:color w:val="FF0000"/>
          <w:szCs w:val="20"/>
          <w:vertAlign w:val="superscript"/>
        </w:rPr>
        <w:t>th</w:t>
      </w:r>
      <w:r w:rsidR="00083FDC">
        <w:rPr>
          <w:rFonts w:ascii="Arial" w:hAnsi="Arial" w:cs="Arial"/>
          <w:b/>
          <w:noProof/>
          <w:color w:val="FF0000"/>
          <w:szCs w:val="20"/>
        </w:rPr>
        <w:t xml:space="preserve"> April 2019</w:t>
      </w:r>
      <w:r w:rsidRPr="00922006">
        <w:rPr>
          <w:rFonts w:ascii="Arial" w:hAnsi="Arial" w:cs="Arial"/>
          <w:b/>
          <w:noProof/>
          <w:color w:val="FF0000"/>
          <w:szCs w:val="20"/>
        </w:rPr>
        <w:t xml:space="preserve"> </w:t>
      </w:r>
    </w:p>
    <w:p w14:paraId="30BA48AC" w14:textId="77777777" w:rsidR="007854F4" w:rsidRDefault="007854F4">
      <w:pPr>
        <w:jc w:val="center"/>
        <w:rPr>
          <w:rFonts w:ascii="Arial" w:eastAsia="Arial" w:hAnsi="Arial" w:cs="Arial"/>
          <w:b/>
          <w:sz w:val="32"/>
          <w:szCs w:val="32"/>
        </w:rPr>
      </w:pPr>
    </w:p>
    <w:p w14:paraId="7582B1C4" w14:textId="77777777" w:rsidR="007854F4" w:rsidRDefault="00E8005E">
      <w:pPr>
        <w:jc w:val="center"/>
        <w:rPr>
          <w:rFonts w:ascii="Arial" w:eastAsia="Arial" w:hAnsi="Arial" w:cs="Arial"/>
          <w:b/>
          <w:sz w:val="32"/>
          <w:szCs w:val="32"/>
        </w:rPr>
      </w:pPr>
      <w:r>
        <w:rPr>
          <w:rFonts w:ascii="Arial" w:eastAsia="Arial" w:hAnsi="Arial" w:cs="Arial"/>
          <w:b/>
          <w:sz w:val="32"/>
          <w:szCs w:val="32"/>
        </w:rPr>
        <w:t>SPORTSWEAR AND OUTDOOR BRANDS LEAD THE WAY ON TRANSPARENCY</w:t>
      </w:r>
    </w:p>
    <w:p w14:paraId="31EAB0C1" w14:textId="77777777" w:rsidR="00FD7CB9" w:rsidRDefault="00FD7CB9">
      <w:pPr>
        <w:jc w:val="center"/>
        <w:rPr>
          <w:rFonts w:ascii="Arial" w:eastAsia="Arial" w:hAnsi="Arial" w:cs="Arial"/>
          <w:b/>
          <w:i/>
          <w:sz w:val="24"/>
          <w:szCs w:val="24"/>
        </w:rPr>
      </w:pPr>
      <w:r>
        <w:rPr>
          <w:rFonts w:ascii="Arial" w:eastAsia="Arial" w:hAnsi="Arial" w:cs="Arial"/>
          <w:b/>
          <w:i/>
          <w:sz w:val="24"/>
          <w:szCs w:val="24"/>
        </w:rPr>
        <w:t>LUXURY</w:t>
      </w:r>
      <w:r w:rsidR="00B13309">
        <w:rPr>
          <w:rFonts w:ascii="Arial" w:eastAsia="Arial" w:hAnsi="Arial" w:cs="Arial"/>
          <w:b/>
          <w:i/>
          <w:sz w:val="24"/>
          <w:szCs w:val="24"/>
        </w:rPr>
        <w:t xml:space="preserve"> SECTOR</w:t>
      </w:r>
      <w:r>
        <w:rPr>
          <w:rFonts w:ascii="Arial" w:eastAsia="Arial" w:hAnsi="Arial" w:cs="Arial"/>
          <w:b/>
          <w:i/>
          <w:sz w:val="24"/>
          <w:szCs w:val="24"/>
        </w:rPr>
        <w:t xml:space="preserve"> </w:t>
      </w:r>
      <w:r w:rsidR="00223B2C">
        <w:rPr>
          <w:rFonts w:ascii="Arial" w:eastAsia="Arial" w:hAnsi="Arial" w:cs="Arial"/>
          <w:b/>
          <w:i/>
          <w:sz w:val="24"/>
          <w:szCs w:val="24"/>
        </w:rPr>
        <w:t>IS BECOMING</w:t>
      </w:r>
      <w:r>
        <w:rPr>
          <w:rFonts w:ascii="Arial" w:eastAsia="Arial" w:hAnsi="Arial" w:cs="Arial"/>
          <w:b/>
          <w:i/>
          <w:sz w:val="24"/>
          <w:szCs w:val="24"/>
        </w:rPr>
        <w:t xml:space="preserve"> LESS OPAQUE</w:t>
      </w:r>
    </w:p>
    <w:p w14:paraId="138B9C08" w14:textId="77777777" w:rsidR="007854F4" w:rsidRPr="00834B6D" w:rsidRDefault="00FD20C9">
      <w:pPr>
        <w:rPr>
          <w:rFonts w:ascii="Arial" w:eastAsia="Arial" w:hAnsi="Arial" w:cs="Arial"/>
        </w:rPr>
      </w:pPr>
      <w:r>
        <w:rPr>
          <w:rFonts w:ascii="Arial" w:eastAsia="Arial" w:hAnsi="Arial" w:cs="Arial"/>
        </w:rPr>
        <w:t>Three sportswear and outdoor brands</w:t>
      </w:r>
      <w:r w:rsidR="00E8005E" w:rsidRPr="00834B6D">
        <w:rPr>
          <w:rFonts w:ascii="Arial" w:eastAsia="Arial" w:hAnsi="Arial" w:cs="Arial"/>
        </w:rPr>
        <w:t xml:space="preserve"> are leading the way on transparency</w:t>
      </w:r>
      <w:r w:rsidR="005A2ABE" w:rsidRPr="00834B6D">
        <w:rPr>
          <w:rFonts w:ascii="Arial" w:eastAsia="Arial" w:hAnsi="Arial" w:cs="Arial"/>
        </w:rPr>
        <w:t xml:space="preserve"> amongst the world’s </w:t>
      </w:r>
      <w:r w:rsidR="003258BA" w:rsidRPr="00834B6D">
        <w:rPr>
          <w:rFonts w:ascii="Arial" w:eastAsia="Arial" w:hAnsi="Arial" w:cs="Arial"/>
        </w:rPr>
        <w:t xml:space="preserve">200 </w:t>
      </w:r>
      <w:r w:rsidR="00160C3D" w:rsidRPr="00834B6D">
        <w:rPr>
          <w:rFonts w:ascii="Arial" w:eastAsia="Arial" w:hAnsi="Arial" w:cs="Arial"/>
        </w:rPr>
        <w:t>largest</w:t>
      </w:r>
      <w:r w:rsidR="005A2ABE" w:rsidRPr="00834B6D">
        <w:rPr>
          <w:rFonts w:ascii="Arial" w:eastAsia="Arial" w:hAnsi="Arial" w:cs="Arial"/>
        </w:rPr>
        <w:t xml:space="preserve"> fashion brands and retailers</w:t>
      </w:r>
      <w:r w:rsidR="00E8005E" w:rsidRPr="00834B6D">
        <w:rPr>
          <w:rFonts w:ascii="Arial" w:eastAsia="Arial" w:hAnsi="Arial" w:cs="Arial"/>
        </w:rPr>
        <w:t xml:space="preserve"> by disclosing a wide range of human rights policies, commitments and outcomes, as well as who their suppliers are, Fashion Revolution’s </w:t>
      </w:r>
      <w:hyperlink r:id="rId9">
        <w:r w:rsidR="00E8005E" w:rsidRPr="00834B6D">
          <w:rPr>
            <w:rFonts w:ascii="Arial" w:eastAsia="Arial" w:hAnsi="Arial" w:cs="Arial"/>
            <w:i/>
            <w:color w:val="0563C1"/>
            <w:u w:val="single"/>
          </w:rPr>
          <w:t>Fashion Transparency Index 2019</w:t>
        </w:r>
      </w:hyperlink>
      <w:r w:rsidR="00E8005E" w:rsidRPr="00834B6D">
        <w:rPr>
          <w:rFonts w:ascii="Arial" w:eastAsia="Arial" w:hAnsi="Arial" w:cs="Arial"/>
        </w:rPr>
        <w:t xml:space="preserve"> reveals today.</w:t>
      </w:r>
    </w:p>
    <w:p w14:paraId="6DED900F" w14:textId="77777777" w:rsidR="007854F4" w:rsidRPr="00834B6D" w:rsidRDefault="00E8005E">
      <w:pPr>
        <w:rPr>
          <w:rFonts w:ascii="Arial" w:eastAsia="Arial" w:hAnsi="Arial" w:cs="Arial"/>
        </w:rPr>
      </w:pPr>
      <w:r w:rsidRPr="00834B6D">
        <w:rPr>
          <w:rFonts w:ascii="Arial" w:eastAsia="Arial" w:hAnsi="Arial" w:cs="Arial"/>
        </w:rPr>
        <w:t>Adidas, Reebok and Patagonia each score a total 64% out of 250 possible points, followed by Esprit and H&amp;M in the 61-70%. C&amp;A, ASOS, Puma, Nike, Converse</w:t>
      </w:r>
      <w:r w:rsidR="00360447" w:rsidRPr="00834B6D">
        <w:rPr>
          <w:rFonts w:ascii="Arial" w:eastAsia="Arial" w:hAnsi="Arial" w:cs="Arial"/>
        </w:rPr>
        <w:t>,</w:t>
      </w:r>
      <w:r w:rsidRPr="00834B6D">
        <w:rPr>
          <w:rFonts w:ascii="Arial" w:eastAsia="Arial" w:hAnsi="Arial" w:cs="Arial"/>
        </w:rPr>
        <w:t xml:space="preserve"> Jordan, The North Face, Timberland, Wrangler, Vans and Marks &amp; Spencer </w:t>
      </w:r>
      <w:r w:rsidR="003258BA" w:rsidRPr="00834B6D">
        <w:rPr>
          <w:rFonts w:ascii="Arial" w:eastAsia="Arial" w:hAnsi="Arial" w:cs="Arial"/>
        </w:rPr>
        <w:t>rank</w:t>
      </w:r>
      <w:r w:rsidRPr="00834B6D">
        <w:rPr>
          <w:rFonts w:ascii="Arial" w:eastAsia="Arial" w:hAnsi="Arial" w:cs="Arial"/>
        </w:rPr>
        <w:t xml:space="preserve"> at the top end of the 51-60% range.</w:t>
      </w:r>
    </w:p>
    <w:p w14:paraId="4DBC6F48" w14:textId="77777777" w:rsidR="00301C2F" w:rsidRPr="00834B6D" w:rsidRDefault="00E8005E">
      <w:pPr>
        <w:rPr>
          <w:rFonts w:ascii="Arial" w:eastAsia="Arial" w:hAnsi="Arial" w:cs="Arial"/>
        </w:rPr>
      </w:pPr>
      <w:r w:rsidRPr="00834B6D">
        <w:rPr>
          <w:rFonts w:ascii="Arial" w:eastAsia="Arial" w:hAnsi="Arial" w:cs="Arial"/>
        </w:rPr>
        <w:t xml:space="preserve">This is the first year since the Fashion Transparency Index’s inception that brands will score over 60%, showing that </w:t>
      </w:r>
      <w:r w:rsidR="00AD6D34" w:rsidRPr="00834B6D">
        <w:rPr>
          <w:rFonts w:ascii="Arial" w:eastAsia="Arial" w:hAnsi="Arial" w:cs="Arial"/>
        </w:rPr>
        <w:t>progressive</w:t>
      </w:r>
      <w:r w:rsidR="003258BA" w:rsidRPr="00834B6D">
        <w:rPr>
          <w:rFonts w:ascii="Arial" w:eastAsia="Arial" w:hAnsi="Arial" w:cs="Arial"/>
        </w:rPr>
        <w:t xml:space="preserve"> </w:t>
      </w:r>
      <w:r w:rsidRPr="00834B6D">
        <w:rPr>
          <w:rFonts w:ascii="Arial" w:eastAsia="Arial" w:hAnsi="Arial" w:cs="Arial"/>
        </w:rPr>
        <w:t>brands are now taking real, tangible steps to disclose more about their social and environmental policies, practices and impacts.</w:t>
      </w:r>
    </w:p>
    <w:p w14:paraId="51060348" w14:textId="77777777" w:rsidR="00301C2F" w:rsidRPr="00834B6D" w:rsidRDefault="00301C2F" w:rsidP="008E7DAC">
      <w:pPr>
        <w:widowControl w:val="0"/>
        <w:autoSpaceDE w:val="0"/>
        <w:autoSpaceDN w:val="0"/>
        <w:adjustRightInd w:val="0"/>
        <w:rPr>
          <w:rFonts w:ascii="Arial" w:hAnsi="Arial" w:cs="Arial"/>
        </w:rPr>
      </w:pPr>
      <w:r w:rsidRPr="00834B6D">
        <w:rPr>
          <w:rFonts w:ascii="Arial" w:eastAsia="Arial" w:hAnsi="Arial" w:cs="Arial"/>
        </w:rPr>
        <w:t xml:space="preserve">No brands </w:t>
      </w:r>
      <w:r w:rsidR="00F83C94" w:rsidRPr="00834B6D">
        <w:rPr>
          <w:rFonts w:ascii="Arial" w:eastAsia="Arial" w:hAnsi="Arial" w:cs="Arial"/>
        </w:rPr>
        <w:t>score</w:t>
      </w:r>
      <w:r w:rsidRPr="00834B6D">
        <w:rPr>
          <w:rFonts w:ascii="Arial" w:eastAsia="Arial" w:hAnsi="Arial" w:cs="Arial"/>
        </w:rPr>
        <w:t xml:space="preserve"> above </w:t>
      </w:r>
      <w:r w:rsidR="00F83C94" w:rsidRPr="00834B6D">
        <w:rPr>
          <w:rFonts w:ascii="Arial" w:eastAsia="Arial" w:hAnsi="Arial" w:cs="Arial"/>
        </w:rPr>
        <w:t xml:space="preserve">the </w:t>
      </w:r>
      <w:r w:rsidRPr="00834B6D">
        <w:rPr>
          <w:rFonts w:ascii="Arial" w:eastAsia="Arial" w:hAnsi="Arial" w:cs="Arial"/>
        </w:rPr>
        <w:t xml:space="preserve">70% </w:t>
      </w:r>
      <w:r w:rsidR="00F83C94" w:rsidRPr="00834B6D">
        <w:rPr>
          <w:rFonts w:ascii="Arial" w:eastAsia="Arial" w:hAnsi="Arial" w:cs="Arial"/>
        </w:rPr>
        <w:t xml:space="preserve">range </w:t>
      </w:r>
      <w:r w:rsidRPr="00834B6D">
        <w:rPr>
          <w:rFonts w:ascii="Arial" w:eastAsia="Arial" w:hAnsi="Arial" w:cs="Arial"/>
        </w:rPr>
        <w:t xml:space="preserve">showing that </w:t>
      </w:r>
      <w:r w:rsidRPr="00834B6D">
        <w:rPr>
          <w:rFonts w:ascii="Arial" w:hAnsi="Arial" w:cs="Arial"/>
          <w:bCs/>
        </w:rPr>
        <w:t>there is still a long way to go towards transparency</w:t>
      </w:r>
      <w:r w:rsidR="00383548" w:rsidRPr="00834B6D">
        <w:rPr>
          <w:rFonts w:ascii="Arial" w:hAnsi="Arial" w:cs="Arial"/>
          <w:bCs/>
        </w:rPr>
        <w:t xml:space="preserve"> amongst all major fashion brands</w:t>
      </w:r>
      <w:r w:rsidR="00F83C94" w:rsidRPr="00834B6D">
        <w:rPr>
          <w:rFonts w:ascii="Arial" w:hAnsi="Arial" w:cs="Arial"/>
          <w:bCs/>
        </w:rPr>
        <w:t>.</w:t>
      </w:r>
    </w:p>
    <w:p w14:paraId="6EB8D119" w14:textId="77777777" w:rsidR="003258BA" w:rsidRPr="00834B6D" w:rsidRDefault="003258BA" w:rsidP="003258BA">
      <w:pPr>
        <w:rPr>
          <w:rFonts w:ascii="Arial" w:eastAsia="Times New Roman" w:hAnsi="Arial" w:cs="Arial"/>
        </w:rPr>
      </w:pPr>
      <w:r w:rsidRPr="00834B6D">
        <w:rPr>
          <w:rFonts w:ascii="Arial" w:eastAsia="Times New Roman" w:hAnsi="Arial" w:cs="Arial"/>
        </w:rPr>
        <w:t xml:space="preserve">Since 2016, Fashion Revolution has tracked global brands and benchmarked their performance against five key </w:t>
      </w:r>
      <w:r w:rsidR="00FF701D" w:rsidRPr="00834B6D">
        <w:rPr>
          <w:rFonts w:ascii="Arial" w:eastAsia="Times New Roman" w:hAnsi="Arial" w:cs="Arial"/>
        </w:rPr>
        <w:t>areas</w:t>
      </w:r>
      <w:r w:rsidRPr="00834B6D">
        <w:rPr>
          <w:rFonts w:ascii="Arial" w:eastAsia="Times New Roman" w:hAnsi="Arial" w:cs="Arial"/>
        </w:rPr>
        <w:t xml:space="preserve">: policy and commitments, governance, traceability, </w:t>
      </w:r>
      <w:r w:rsidR="00FF701D" w:rsidRPr="00834B6D">
        <w:rPr>
          <w:rFonts w:ascii="Arial" w:eastAsia="Times New Roman" w:hAnsi="Arial" w:cs="Arial"/>
        </w:rPr>
        <w:t>supplier assessment and remediation,</w:t>
      </w:r>
      <w:r w:rsidRPr="00834B6D">
        <w:rPr>
          <w:rFonts w:ascii="Arial" w:eastAsia="Times New Roman" w:hAnsi="Arial" w:cs="Arial"/>
        </w:rPr>
        <w:t xml:space="preserve"> and spotlight issues</w:t>
      </w:r>
      <w:r w:rsidR="00FF701D" w:rsidRPr="00834B6D">
        <w:rPr>
          <w:rFonts w:ascii="Arial" w:eastAsia="Times New Roman" w:hAnsi="Arial" w:cs="Arial"/>
        </w:rPr>
        <w:t xml:space="preserve">, </w:t>
      </w:r>
      <w:r w:rsidR="00717B7B">
        <w:rPr>
          <w:rFonts w:ascii="Arial" w:eastAsia="Times New Roman" w:hAnsi="Arial" w:cs="Arial"/>
        </w:rPr>
        <w:t>which this year focus on the Sustainable Development Goals.</w:t>
      </w:r>
    </w:p>
    <w:p w14:paraId="433A9428" w14:textId="77777777" w:rsidR="007854F4" w:rsidRPr="00834B6D" w:rsidRDefault="00E8005E">
      <w:pPr>
        <w:rPr>
          <w:rFonts w:ascii="Arial" w:eastAsia="Arial" w:hAnsi="Arial" w:cs="Arial"/>
        </w:rPr>
      </w:pPr>
      <w:r w:rsidRPr="00834B6D">
        <w:rPr>
          <w:rFonts w:ascii="Arial" w:eastAsia="Arial" w:hAnsi="Arial" w:cs="Arial"/>
        </w:rPr>
        <w:t xml:space="preserve">Sarah Ditty, Policy Director and report author says: “The progress we are seeing </w:t>
      </w:r>
      <w:r w:rsidR="007E2084" w:rsidRPr="00834B6D">
        <w:rPr>
          <w:rFonts w:ascii="Arial" w:eastAsia="Arial" w:hAnsi="Arial" w:cs="Arial"/>
        </w:rPr>
        <w:t>this year</w:t>
      </w:r>
      <w:r w:rsidR="005A5395" w:rsidRPr="00834B6D">
        <w:rPr>
          <w:rFonts w:ascii="Arial" w:eastAsia="Arial" w:hAnsi="Arial" w:cs="Arial"/>
        </w:rPr>
        <w:t>,</w:t>
      </w:r>
      <w:r w:rsidR="007E2084" w:rsidRPr="00834B6D">
        <w:rPr>
          <w:rFonts w:ascii="Arial" w:eastAsia="Arial" w:hAnsi="Arial" w:cs="Arial"/>
        </w:rPr>
        <w:t xml:space="preserve"> </w:t>
      </w:r>
      <w:r w:rsidR="005A5395" w:rsidRPr="00834B6D">
        <w:rPr>
          <w:rFonts w:ascii="Arial" w:eastAsia="Arial" w:hAnsi="Arial" w:cs="Arial"/>
        </w:rPr>
        <w:t>coupled with</w:t>
      </w:r>
      <w:r w:rsidRPr="00834B6D">
        <w:rPr>
          <w:rFonts w:ascii="Arial" w:eastAsia="Arial" w:hAnsi="Arial" w:cs="Arial"/>
        </w:rPr>
        <w:t xml:space="preserve"> the feedback Fashion Revolution has received from brands</w:t>
      </w:r>
      <w:r w:rsidR="005A5395" w:rsidRPr="00834B6D">
        <w:rPr>
          <w:rFonts w:ascii="Arial" w:eastAsia="Arial" w:hAnsi="Arial" w:cs="Arial"/>
        </w:rPr>
        <w:t>,</w:t>
      </w:r>
      <w:r w:rsidRPr="00834B6D">
        <w:rPr>
          <w:rFonts w:ascii="Arial" w:eastAsia="Arial" w:hAnsi="Arial" w:cs="Arial"/>
        </w:rPr>
        <w:t xml:space="preserve"> suggests that inclusion in the Fashion Transparency Index has motivated </w:t>
      </w:r>
      <w:r w:rsidR="007E2084" w:rsidRPr="00834B6D">
        <w:rPr>
          <w:rFonts w:ascii="Arial" w:eastAsia="Arial" w:hAnsi="Arial" w:cs="Arial"/>
        </w:rPr>
        <w:t xml:space="preserve">major fashion brands </w:t>
      </w:r>
      <w:r w:rsidRPr="00834B6D">
        <w:rPr>
          <w:rFonts w:ascii="Arial" w:eastAsia="Arial" w:hAnsi="Arial" w:cs="Arial"/>
        </w:rPr>
        <w:t xml:space="preserve">to be more transparent. </w:t>
      </w:r>
      <w:r w:rsidR="005A5395" w:rsidRPr="00834B6D">
        <w:rPr>
          <w:rFonts w:ascii="Arial" w:eastAsia="Arial" w:hAnsi="Arial" w:cs="Arial"/>
        </w:rPr>
        <w:t>W</w:t>
      </w:r>
      <w:r w:rsidRPr="00834B6D">
        <w:rPr>
          <w:rFonts w:ascii="Arial" w:eastAsia="Arial" w:hAnsi="Arial" w:cs="Arial"/>
        </w:rPr>
        <w:t xml:space="preserve">e are seeing </w:t>
      </w:r>
      <w:r w:rsidR="005A5395" w:rsidRPr="00834B6D">
        <w:rPr>
          <w:rFonts w:ascii="Arial" w:eastAsia="Arial" w:hAnsi="Arial" w:cs="Arial"/>
        </w:rPr>
        <w:t xml:space="preserve">many </w:t>
      </w:r>
      <w:r w:rsidRPr="00834B6D">
        <w:rPr>
          <w:rFonts w:ascii="Arial" w:eastAsia="Arial" w:hAnsi="Arial" w:cs="Arial"/>
        </w:rPr>
        <w:t xml:space="preserve">brands </w:t>
      </w:r>
      <w:r w:rsidR="005A5395" w:rsidRPr="00834B6D">
        <w:rPr>
          <w:rFonts w:ascii="Arial" w:eastAsia="Arial" w:hAnsi="Arial" w:cs="Arial"/>
        </w:rPr>
        <w:t>publishing their supplier lists</w:t>
      </w:r>
      <w:r w:rsidRPr="00834B6D">
        <w:rPr>
          <w:rFonts w:ascii="Arial" w:eastAsia="Arial" w:hAnsi="Arial" w:cs="Arial"/>
        </w:rPr>
        <w:t xml:space="preserve"> and improving their scores </w:t>
      </w:r>
      <w:r w:rsidR="00A20978" w:rsidRPr="00834B6D">
        <w:rPr>
          <w:rFonts w:ascii="Arial" w:eastAsia="Arial" w:hAnsi="Arial" w:cs="Arial"/>
        </w:rPr>
        <w:t>year on year</w:t>
      </w:r>
      <w:r w:rsidRPr="00834B6D">
        <w:rPr>
          <w:rFonts w:ascii="Arial" w:eastAsia="Arial" w:hAnsi="Arial" w:cs="Arial"/>
        </w:rPr>
        <w:t>.”</w:t>
      </w:r>
    </w:p>
    <w:p w14:paraId="3952A7E9" w14:textId="77777777" w:rsidR="007854F4" w:rsidRPr="00834B6D" w:rsidRDefault="00E8005E">
      <w:pPr>
        <w:rPr>
          <w:rFonts w:ascii="Arial" w:eastAsia="Arial" w:hAnsi="Arial" w:cs="Arial"/>
        </w:rPr>
      </w:pPr>
      <w:r w:rsidRPr="00834B6D">
        <w:rPr>
          <w:rFonts w:ascii="Arial" w:eastAsia="Arial" w:hAnsi="Arial" w:cs="Arial"/>
        </w:rPr>
        <w:t xml:space="preserve">Amongst the 98 brands </w:t>
      </w:r>
      <w:r w:rsidR="00795F04" w:rsidRPr="00834B6D">
        <w:rPr>
          <w:rFonts w:ascii="Arial" w:eastAsia="Arial" w:hAnsi="Arial" w:cs="Arial"/>
        </w:rPr>
        <w:t xml:space="preserve">reviewed </w:t>
      </w:r>
      <w:r w:rsidRPr="00834B6D">
        <w:rPr>
          <w:rFonts w:ascii="Arial" w:eastAsia="Arial" w:hAnsi="Arial" w:cs="Arial"/>
        </w:rPr>
        <w:t xml:space="preserve">in 2017, 2018 and again in 2019 there has been an </w:t>
      </w:r>
      <w:r w:rsidR="00740B5A" w:rsidRPr="00834B6D">
        <w:rPr>
          <w:rFonts w:ascii="Arial" w:eastAsia="Arial" w:hAnsi="Arial" w:cs="Arial"/>
        </w:rPr>
        <w:t>8.9</w:t>
      </w:r>
      <w:r w:rsidRPr="00834B6D">
        <w:rPr>
          <w:rFonts w:ascii="Arial" w:eastAsia="Arial" w:hAnsi="Arial" w:cs="Arial"/>
        </w:rPr>
        <w:t xml:space="preserve">% increase in the average score since they were first </w:t>
      </w:r>
      <w:r w:rsidR="00795F04" w:rsidRPr="00834B6D">
        <w:rPr>
          <w:rFonts w:ascii="Arial" w:eastAsia="Arial" w:hAnsi="Arial" w:cs="Arial"/>
        </w:rPr>
        <w:t>included in the Index</w:t>
      </w:r>
      <w:r w:rsidRPr="00834B6D">
        <w:rPr>
          <w:rFonts w:ascii="Arial" w:eastAsia="Arial" w:hAnsi="Arial" w:cs="Arial"/>
        </w:rPr>
        <w:t xml:space="preserve">. </w:t>
      </w:r>
    </w:p>
    <w:p w14:paraId="33006645" w14:textId="77777777" w:rsidR="007854F4" w:rsidRPr="00834B6D" w:rsidRDefault="00E8005E">
      <w:pPr>
        <w:rPr>
          <w:rFonts w:ascii="Arial" w:eastAsia="Arial" w:hAnsi="Arial" w:cs="Arial"/>
        </w:rPr>
      </w:pPr>
      <w:r w:rsidRPr="00834B6D">
        <w:rPr>
          <w:rFonts w:ascii="Arial" w:eastAsia="Arial" w:hAnsi="Arial" w:cs="Arial"/>
        </w:rPr>
        <w:t>11 brands have increased their scores by over 10%</w:t>
      </w:r>
      <w:r w:rsidR="00EF753D" w:rsidRPr="00834B6D">
        <w:rPr>
          <w:rFonts w:ascii="Arial" w:eastAsia="Arial" w:hAnsi="Arial" w:cs="Arial"/>
        </w:rPr>
        <w:t xml:space="preserve"> this year</w:t>
      </w:r>
      <w:r w:rsidRPr="00834B6D">
        <w:rPr>
          <w:rFonts w:ascii="Arial" w:eastAsia="Arial" w:hAnsi="Arial" w:cs="Arial"/>
        </w:rPr>
        <w:t>, showing significant</w:t>
      </w:r>
      <w:r w:rsidR="00AD6D34" w:rsidRPr="00834B6D">
        <w:rPr>
          <w:rFonts w:ascii="Arial" w:eastAsia="Arial" w:hAnsi="Arial" w:cs="Arial"/>
        </w:rPr>
        <w:t xml:space="preserve"> efforts to be more transparent</w:t>
      </w:r>
      <w:r w:rsidRPr="00834B6D">
        <w:rPr>
          <w:rFonts w:ascii="Arial" w:eastAsia="Arial" w:hAnsi="Arial" w:cs="Arial"/>
        </w:rPr>
        <w:t>, and data shows that more brands are embarking on their journey towards greater transparency.</w:t>
      </w:r>
    </w:p>
    <w:p w14:paraId="316029A1" w14:textId="77777777" w:rsidR="00A46FF5" w:rsidRPr="00834B6D" w:rsidRDefault="00A46FF5" w:rsidP="008E7DAC">
      <w:pPr>
        <w:rPr>
          <w:rFonts w:ascii="Arial" w:hAnsi="Arial" w:cs="Arial"/>
        </w:rPr>
      </w:pPr>
      <w:r w:rsidRPr="00834B6D">
        <w:rPr>
          <w:rFonts w:ascii="Arial" w:eastAsia="Arial" w:hAnsi="Arial" w:cs="Arial"/>
        </w:rPr>
        <w:t xml:space="preserve">Meanwhile </w:t>
      </w:r>
      <w:r w:rsidRPr="00834B6D">
        <w:rPr>
          <w:rFonts w:ascii="Arial" w:hAnsi="Arial" w:cs="Arial"/>
        </w:rPr>
        <w:t xml:space="preserve">Gucci and </w:t>
      </w:r>
      <w:proofErr w:type="spellStart"/>
      <w:r w:rsidRPr="00834B6D">
        <w:rPr>
          <w:rFonts w:ascii="Arial" w:hAnsi="Arial" w:cs="Arial"/>
        </w:rPr>
        <w:t>Bottega</w:t>
      </w:r>
      <w:proofErr w:type="spellEnd"/>
      <w:r w:rsidRPr="00834B6D">
        <w:rPr>
          <w:rFonts w:ascii="Arial" w:hAnsi="Arial" w:cs="Arial"/>
        </w:rPr>
        <w:t xml:space="preserve"> </w:t>
      </w:r>
      <w:proofErr w:type="spellStart"/>
      <w:r w:rsidRPr="00834B6D">
        <w:rPr>
          <w:rFonts w:ascii="Arial" w:hAnsi="Arial" w:cs="Arial"/>
        </w:rPr>
        <w:t>Veneta</w:t>
      </w:r>
      <w:proofErr w:type="spellEnd"/>
      <w:r w:rsidRPr="00834B6D">
        <w:rPr>
          <w:rFonts w:ascii="Arial" w:hAnsi="Arial" w:cs="Arial"/>
        </w:rPr>
        <w:t xml:space="preserve"> are the highest scoring luxury brands reviewed, making the 31-40% range of scores, and have achieved 100% on policy and commitments and governance. </w:t>
      </w:r>
      <w:r w:rsidRPr="00834B6D">
        <w:rPr>
          <w:rFonts w:ascii="Arial" w:eastAsia="Arial" w:hAnsi="Arial" w:cs="Arial"/>
        </w:rPr>
        <w:t xml:space="preserve">Chanel’s score increased by 7%, </w:t>
      </w:r>
      <w:proofErr w:type="spellStart"/>
      <w:r w:rsidRPr="00834B6D">
        <w:rPr>
          <w:rFonts w:ascii="Arial" w:eastAsia="Arial" w:hAnsi="Arial" w:cs="Arial"/>
        </w:rPr>
        <w:t>Sandro</w:t>
      </w:r>
      <w:proofErr w:type="spellEnd"/>
      <w:r w:rsidRPr="00834B6D">
        <w:rPr>
          <w:rFonts w:ascii="Arial" w:eastAsia="Arial" w:hAnsi="Arial" w:cs="Arial"/>
        </w:rPr>
        <w:t xml:space="preserve"> and s. Oliver by 9% and Dior by almost 22%, demonstrating that for the first time ever, several major </w:t>
      </w:r>
      <w:r w:rsidR="00834B6D" w:rsidRPr="00834B6D">
        <w:rPr>
          <w:rFonts w:ascii="Arial" w:eastAsia="Arial" w:hAnsi="Arial" w:cs="Arial"/>
        </w:rPr>
        <w:t xml:space="preserve">fashion </w:t>
      </w:r>
      <w:r w:rsidRPr="00834B6D">
        <w:rPr>
          <w:rFonts w:ascii="Arial" w:eastAsia="Arial" w:hAnsi="Arial" w:cs="Arial"/>
        </w:rPr>
        <w:t>brands are beginning to disclose supply chain information.</w:t>
      </w:r>
      <w:r w:rsidR="00834B6D" w:rsidRPr="00834B6D">
        <w:rPr>
          <w:rFonts w:ascii="Arial" w:eastAsia="Arial" w:hAnsi="Arial" w:cs="Arial"/>
        </w:rPr>
        <w:t xml:space="preserve"> </w:t>
      </w:r>
      <w:r w:rsidRPr="00834B6D">
        <w:rPr>
          <w:rFonts w:ascii="Arial" w:hAnsi="Arial" w:cs="Arial"/>
        </w:rPr>
        <w:t>Chanel also published its first ever Report to Society and s. Oliver launched a responsibility</w:t>
      </w:r>
      <w:r w:rsidRPr="00834B6D">
        <w:rPr>
          <w:rStyle w:val="CommentReference"/>
          <w:rFonts w:ascii="Arial" w:hAnsi="Arial" w:cs="Arial"/>
          <w:sz w:val="22"/>
          <w:szCs w:val="22"/>
        </w:rPr>
        <w:t xml:space="preserve"> </w:t>
      </w:r>
      <w:r w:rsidRPr="00834B6D">
        <w:rPr>
          <w:rFonts w:ascii="Arial" w:hAnsi="Arial" w:cs="Arial"/>
        </w:rPr>
        <w:t>section on its website for the first time.</w:t>
      </w:r>
    </w:p>
    <w:p w14:paraId="6A3E785D" w14:textId="7B389C80" w:rsidR="00C27E5A" w:rsidRDefault="00E8005E" w:rsidP="00834B6D">
      <w:pPr>
        <w:spacing w:line="240" w:lineRule="auto"/>
        <w:rPr>
          <w:rFonts w:ascii="Arial" w:eastAsia="Arial" w:hAnsi="Arial" w:cs="Arial"/>
        </w:rPr>
      </w:pPr>
      <w:r w:rsidRPr="00834B6D">
        <w:rPr>
          <w:rFonts w:ascii="Arial" w:eastAsia="Arial" w:hAnsi="Arial" w:cs="Arial"/>
        </w:rPr>
        <w:lastRenderedPageBreak/>
        <w:t>Only five brands (2.5% of the brands reviewed) scored zero this year, compared with nine brands (6%</w:t>
      </w:r>
      <w:r w:rsidR="00C36C23" w:rsidRPr="00834B6D">
        <w:rPr>
          <w:rFonts w:ascii="Arial" w:eastAsia="Arial" w:hAnsi="Arial" w:cs="Arial"/>
        </w:rPr>
        <w:t>)</w:t>
      </w:r>
      <w:r w:rsidRPr="00834B6D">
        <w:rPr>
          <w:rFonts w:ascii="Arial" w:eastAsia="Arial" w:hAnsi="Arial" w:cs="Arial"/>
        </w:rPr>
        <w:t xml:space="preserve"> last year</w:t>
      </w:r>
      <w:r w:rsidR="00C36C23" w:rsidRPr="00834B6D">
        <w:rPr>
          <w:rFonts w:ascii="Arial" w:eastAsia="Arial" w:hAnsi="Arial" w:cs="Arial"/>
        </w:rPr>
        <w:t xml:space="preserve">. </w:t>
      </w:r>
      <w:r w:rsidRPr="00834B6D">
        <w:rPr>
          <w:rFonts w:ascii="Arial" w:eastAsia="Arial" w:hAnsi="Arial" w:cs="Arial"/>
        </w:rPr>
        <w:t xml:space="preserve">These </w:t>
      </w:r>
      <w:r w:rsidR="00C36C23" w:rsidRPr="00834B6D">
        <w:rPr>
          <w:rFonts w:ascii="Arial" w:eastAsia="Arial" w:hAnsi="Arial" w:cs="Arial"/>
        </w:rPr>
        <w:t xml:space="preserve">are </w:t>
      </w:r>
      <w:r w:rsidRPr="00834B6D">
        <w:rPr>
          <w:rFonts w:ascii="Arial" w:eastAsia="Arial" w:hAnsi="Arial" w:cs="Arial"/>
        </w:rPr>
        <w:t xml:space="preserve">Eli </w:t>
      </w:r>
      <w:proofErr w:type="spellStart"/>
      <w:r w:rsidRPr="00834B6D">
        <w:rPr>
          <w:rFonts w:ascii="Arial" w:eastAsia="Arial" w:hAnsi="Arial" w:cs="Arial"/>
        </w:rPr>
        <w:t>Tahari</w:t>
      </w:r>
      <w:proofErr w:type="spellEnd"/>
      <w:r w:rsidRPr="00834B6D">
        <w:rPr>
          <w:rFonts w:ascii="Arial" w:eastAsia="Arial" w:hAnsi="Arial" w:cs="Arial"/>
        </w:rPr>
        <w:t xml:space="preserve">, Jessica Simpson, </w:t>
      </w:r>
      <w:proofErr w:type="spellStart"/>
      <w:r w:rsidRPr="00834B6D">
        <w:rPr>
          <w:rFonts w:ascii="Arial" w:eastAsia="Arial" w:hAnsi="Arial" w:cs="Arial"/>
        </w:rPr>
        <w:t>Mexx</w:t>
      </w:r>
      <w:proofErr w:type="spellEnd"/>
      <w:r w:rsidRPr="00834B6D">
        <w:rPr>
          <w:rFonts w:ascii="Arial" w:eastAsia="Arial" w:hAnsi="Arial" w:cs="Arial"/>
        </w:rPr>
        <w:t xml:space="preserve">, Tom Ford and Chinese menswear brand </w:t>
      </w:r>
      <w:proofErr w:type="spellStart"/>
      <w:r w:rsidRPr="00834B6D">
        <w:rPr>
          <w:rFonts w:ascii="Arial" w:eastAsia="Arial" w:hAnsi="Arial" w:cs="Arial"/>
        </w:rPr>
        <w:t>Youngor</w:t>
      </w:r>
      <w:proofErr w:type="spellEnd"/>
      <w:r w:rsidRPr="00834B6D">
        <w:rPr>
          <w:rFonts w:ascii="Arial" w:eastAsia="Arial" w:hAnsi="Arial" w:cs="Arial"/>
        </w:rPr>
        <w:t>. Another 1</w:t>
      </w:r>
      <w:r w:rsidR="00651C24" w:rsidRPr="00834B6D">
        <w:rPr>
          <w:rFonts w:ascii="Arial" w:eastAsia="Arial" w:hAnsi="Arial" w:cs="Arial"/>
        </w:rPr>
        <w:t>0</w:t>
      </w:r>
      <w:r w:rsidRPr="00834B6D">
        <w:rPr>
          <w:rFonts w:ascii="Arial" w:eastAsia="Arial" w:hAnsi="Arial" w:cs="Arial"/>
        </w:rPr>
        <w:t xml:space="preserve"> brands are disclosing almost nothing (less than 2%), including </w:t>
      </w:r>
      <w:proofErr w:type="spellStart"/>
      <w:r w:rsidRPr="00834B6D">
        <w:rPr>
          <w:rFonts w:ascii="Arial" w:eastAsia="Arial" w:hAnsi="Arial" w:cs="Arial"/>
        </w:rPr>
        <w:t>Longchamp</w:t>
      </w:r>
      <w:proofErr w:type="spellEnd"/>
      <w:r w:rsidRPr="00834B6D">
        <w:rPr>
          <w:rFonts w:ascii="Arial" w:eastAsia="Arial" w:hAnsi="Arial" w:cs="Arial"/>
        </w:rPr>
        <w:t>, Max Mara, New Yorker and several others.</w:t>
      </w:r>
    </w:p>
    <w:p w14:paraId="57AAAF20" w14:textId="617A8E2D" w:rsidR="00C27E5A" w:rsidRPr="00C27E5A" w:rsidRDefault="00C27E5A" w:rsidP="00834B6D">
      <w:pPr>
        <w:spacing w:line="240" w:lineRule="auto"/>
        <w:rPr>
          <w:rFonts w:ascii="Arial" w:hAnsi="Arial" w:cs="Arial"/>
        </w:rPr>
      </w:pPr>
      <w:r>
        <w:rPr>
          <w:rFonts w:ascii="Arial" w:hAnsi="Arial" w:cs="Arial"/>
        </w:rPr>
        <w:t>The Index is not an evaluation of</w:t>
      </w:r>
      <w:r w:rsidRPr="00C27E5A">
        <w:rPr>
          <w:rFonts w:ascii="Arial" w:hAnsi="Arial" w:cs="Arial"/>
        </w:rPr>
        <w:t xml:space="preserve"> brands' ethical or sustainability performance but rather how much information they disclose publicly about their human rights and environmental policies, practices and impacts.</w:t>
      </w:r>
      <w:bookmarkStart w:id="0" w:name="_GoBack"/>
      <w:bookmarkEnd w:id="0"/>
    </w:p>
    <w:p w14:paraId="49D1C015" w14:textId="77777777" w:rsidR="007854F4" w:rsidRPr="00834B6D" w:rsidRDefault="00E8005E">
      <w:pPr>
        <w:rPr>
          <w:rFonts w:ascii="Arial" w:eastAsia="Arial" w:hAnsi="Arial" w:cs="Arial"/>
        </w:rPr>
      </w:pPr>
      <w:r w:rsidRPr="00834B6D">
        <w:rPr>
          <w:rFonts w:ascii="Arial" w:eastAsia="Arial" w:hAnsi="Arial" w:cs="Arial"/>
        </w:rPr>
        <w:t>“</w:t>
      </w:r>
      <w:r w:rsidR="00DA3F4D" w:rsidRPr="00834B6D">
        <w:rPr>
          <w:rFonts w:ascii="Arial" w:eastAsia="Arial" w:hAnsi="Arial" w:cs="Arial"/>
        </w:rPr>
        <w:t>There is still a lot of work to be done</w:t>
      </w:r>
      <w:r w:rsidRPr="00834B6D">
        <w:rPr>
          <w:rFonts w:ascii="Arial" w:eastAsia="Arial" w:hAnsi="Arial" w:cs="Arial"/>
        </w:rPr>
        <w:t xml:space="preserve">”, Sarah Ditty cautioned, “detailed information about </w:t>
      </w:r>
      <w:r w:rsidR="003E3DD7" w:rsidRPr="00834B6D">
        <w:rPr>
          <w:rFonts w:ascii="Arial" w:eastAsia="Arial" w:hAnsi="Arial" w:cs="Arial"/>
        </w:rPr>
        <w:t xml:space="preserve">the </w:t>
      </w:r>
      <w:r w:rsidRPr="00834B6D">
        <w:rPr>
          <w:rFonts w:ascii="Arial" w:eastAsia="Arial" w:hAnsi="Arial" w:cs="Arial"/>
        </w:rPr>
        <w:t>outcomes and impacts of their efforts is still lacking.</w:t>
      </w:r>
      <w:r w:rsidR="006B5D57" w:rsidRPr="00834B6D">
        <w:rPr>
          <w:rFonts w:ascii="Arial" w:eastAsia="Arial" w:hAnsi="Arial" w:cs="Arial"/>
        </w:rPr>
        <w:t xml:space="preserve"> The average score amongst the biggest fashion brands and retailers is just 21%, showing that there are still far too many big brands lagging behind. </w:t>
      </w:r>
      <w:r w:rsidR="003E3DD7" w:rsidRPr="00834B6D">
        <w:rPr>
          <w:rFonts w:ascii="Arial" w:eastAsia="Arial" w:hAnsi="Arial" w:cs="Arial"/>
        </w:rPr>
        <w:t>Major b</w:t>
      </w:r>
      <w:r w:rsidRPr="00834B6D">
        <w:rPr>
          <w:rFonts w:ascii="Arial" w:eastAsia="Arial" w:hAnsi="Arial" w:cs="Arial"/>
        </w:rPr>
        <w:t xml:space="preserve">rands are disclosing very little information and data about their purchasing practices, which means that we still don’t have visibility </w:t>
      </w:r>
      <w:r w:rsidR="003E3DD7" w:rsidRPr="00834B6D">
        <w:rPr>
          <w:rFonts w:ascii="Arial" w:eastAsia="Arial" w:hAnsi="Arial" w:cs="Arial"/>
        </w:rPr>
        <w:t xml:space="preserve">into </w:t>
      </w:r>
      <w:r w:rsidRPr="00834B6D">
        <w:rPr>
          <w:rFonts w:ascii="Arial" w:eastAsia="Arial" w:hAnsi="Arial" w:cs="Arial"/>
        </w:rPr>
        <w:t>what brands are doing to be responsible busine</w:t>
      </w:r>
      <w:r w:rsidR="00A151B4" w:rsidRPr="00834B6D">
        <w:rPr>
          <w:rFonts w:ascii="Arial" w:eastAsia="Arial" w:hAnsi="Arial" w:cs="Arial"/>
        </w:rPr>
        <w:t>ss partners to their suppliers.”</w:t>
      </w:r>
    </w:p>
    <w:p w14:paraId="0EC2BC8D" w14:textId="77777777" w:rsidR="007854F4" w:rsidRPr="00834B6D" w:rsidRDefault="0013577C">
      <w:pPr>
        <w:rPr>
          <w:rFonts w:ascii="Arial" w:eastAsia="Arial" w:hAnsi="Arial" w:cs="Arial"/>
        </w:rPr>
      </w:pPr>
      <w:r w:rsidRPr="00834B6D">
        <w:rPr>
          <w:rFonts w:ascii="Arial" w:eastAsia="Arial" w:hAnsi="Arial" w:cs="Arial"/>
        </w:rPr>
        <w:t>Fashion Revolution believes that t</w:t>
      </w:r>
      <w:r w:rsidR="00E8005E" w:rsidRPr="00834B6D">
        <w:rPr>
          <w:rFonts w:ascii="Arial" w:eastAsia="Arial" w:hAnsi="Arial" w:cs="Arial"/>
        </w:rPr>
        <w:t xml:space="preserve">he major fashion brands have the moral imperative and ability to </w:t>
      </w:r>
      <w:r w:rsidR="00EF753D" w:rsidRPr="00834B6D">
        <w:rPr>
          <w:rFonts w:ascii="Arial" w:eastAsia="Arial" w:hAnsi="Arial" w:cs="Arial"/>
        </w:rPr>
        <w:t>e</w:t>
      </w:r>
      <w:r w:rsidR="00E8005E" w:rsidRPr="00834B6D">
        <w:rPr>
          <w:rFonts w:ascii="Arial" w:eastAsia="Arial" w:hAnsi="Arial" w:cs="Arial"/>
        </w:rPr>
        <w:t>ffect change on a global scale for large number</w:t>
      </w:r>
      <w:r w:rsidRPr="00834B6D">
        <w:rPr>
          <w:rFonts w:ascii="Arial" w:eastAsia="Arial" w:hAnsi="Arial" w:cs="Arial"/>
        </w:rPr>
        <w:t>s</w:t>
      </w:r>
      <w:r w:rsidR="00E8005E" w:rsidRPr="00834B6D">
        <w:rPr>
          <w:rFonts w:ascii="Arial" w:eastAsia="Arial" w:hAnsi="Arial" w:cs="Arial"/>
        </w:rPr>
        <w:t xml:space="preserve"> of people</w:t>
      </w:r>
      <w:r w:rsidR="00C4462A" w:rsidRPr="00834B6D">
        <w:rPr>
          <w:rFonts w:ascii="Arial" w:eastAsia="Arial" w:hAnsi="Arial" w:cs="Arial"/>
        </w:rPr>
        <w:t>. Brands</w:t>
      </w:r>
      <w:r w:rsidR="005C3005" w:rsidRPr="00834B6D">
        <w:rPr>
          <w:rFonts w:ascii="Arial" w:eastAsia="Arial" w:hAnsi="Arial" w:cs="Arial"/>
        </w:rPr>
        <w:t xml:space="preserve"> will also</w:t>
      </w:r>
      <w:r w:rsidR="00C4462A" w:rsidRPr="00834B6D">
        <w:rPr>
          <w:rFonts w:ascii="Arial" w:eastAsia="Arial" w:hAnsi="Arial" w:cs="Arial"/>
        </w:rPr>
        <w:t xml:space="preserve"> </w:t>
      </w:r>
      <w:r w:rsidR="00E8005E" w:rsidRPr="00834B6D">
        <w:rPr>
          <w:rFonts w:ascii="Arial" w:eastAsia="Arial" w:hAnsi="Arial" w:cs="Arial"/>
        </w:rPr>
        <w:t>need to innovate</w:t>
      </w:r>
      <w:r w:rsidR="005C3005" w:rsidRPr="00834B6D">
        <w:rPr>
          <w:rFonts w:ascii="Arial" w:eastAsia="Arial" w:hAnsi="Arial" w:cs="Arial"/>
        </w:rPr>
        <w:t>,</w:t>
      </w:r>
      <w:r w:rsidR="00834B6D" w:rsidRPr="00834B6D">
        <w:rPr>
          <w:rFonts w:ascii="Arial" w:eastAsia="Arial" w:hAnsi="Arial" w:cs="Arial"/>
        </w:rPr>
        <w:t xml:space="preserve"> </w:t>
      </w:r>
      <w:r w:rsidR="00E8005E" w:rsidRPr="00834B6D">
        <w:rPr>
          <w:rFonts w:ascii="Arial" w:eastAsia="Arial" w:hAnsi="Arial" w:cs="Arial"/>
        </w:rPr>
        <w:t>use fewer resources a</w:t>
      </w:r>
      <w:r w:rsidR="001251A0" w:rsidRPr="00834B6D">
        <w:rPr>
          <w:rFonts w:ascii="Arial" w:eastAsia="Arial" w:hAnsi="Arial" w:cs="Arial"/>
        </w:rPr>
        <w:t>nd help their customers consume</w:t>
      </w:r>
      <w:r w:rsidR="00E8005E" w:rsidRPr="00834B6D">
        <w:rPr>
          <w:rFonts w:ascii="Arial" w:eastAsia="Arial" w:hAnsi="Arial" w:cs="Arial"/>
        </w:rPr>
        <w:t xml:space="preserve"> less, take better care of their clothes and use them for longer</w:t>
      </w:r>
      <w:r w:rsidR="005C3005" w:rsidRPr="00834B6D">
        <w:rPr>
          <w:rFonts w:ascii="Arial" w:eastAsia="Arial" w:hAnsi="Arial" w:cs="Arial"/>
        </w:rPr>
        <w:t xml:space="preserve"> if we are to tackle the climate crisis</w:t>
      </w:r>
      <w:proofErr w:type="gramStart"/>
      <w:r w:rsidR="005C3005" w:rsidRPr="00834B6D">
        <w:rPr>
          <w:rFonts w:ascii="Arial" w:eastAsia="Arial" w:hAnsi="Arial" w:cs="Arial"/>
        </w:rPr>
        <w:t>.</w:t>
      </w:r>
      <w:r w:rsidR="00E8005E" w:rsidRPr="00834B6D">
        <w:rPr>
          <w:rFonts w:ascii="Arial" w:eastAsia="Arial" w:hAnsi="Arial" w:cs="Arial"/>
        </w:rPr>
        <w:t>.</w:t>
      </w:r>
      <w:proofErr w:type="gramEnd"/>
    </w:p>
    <w:p w14:paraId="5FC8154F" w14:textId="77777777" w:rsidR="006B5D57" w:rsidRPr="00834B6D" w:rsidRDefault="001251A0" w:rsidP="006B5D57">
      <w:pPr>
        <w:widowControl w:val="0"/>
        <w:autoSpaceDE w:val="0"/>
        <w:autoSpaceDN w:val="0"/>
        <w:adjustRightInd w:val="0"/>
        <w:rPr>
          <w:rFonts w:ascii="Arial" w:hAnsi="Arial" w:cs="Arial"/>
          <w:bCs/>
        </w:rPr>
      </w:pPr>
      <w:r w:rsidRPr="00834B6D">
        <w:rPr>
          <w:rFonts w:ascii="Arial" w:hAnsi="Arial" w:cs="Arial"/>
        </w:rPr>
        <w:t xml:space="preserve">To help drive this change, </w:t>
      </w:r>
      <w:r w:rsidR="00E8074A" w:rsidRPr="00834B6D">
        <w:rPr>
          <w:rFonts w:ascii="Arial" w:hAnsi="Arial" w:cs="Arial"/>
        </w:rPr>
        <w:t xml:space="preserve">each year we explore a few key issues in deeper detail. This year we </w:t>
      </w:r>
      <w:proofErr w:type="gramStart"/>
      <w:r w:rsidR="00E8074A" w:rsidRPr="00834B6D">
        <w:rPr>
          <w:rFonts w:ascii="Arial" w:hAnsi="Arial" w:cs="Arial"/>
        </w:rPr>
        <w:t>have  chosen</w:t>
      </w:r>
      <w:proofErr w:type="gramEnd"/>
      <w:r w:rsidR="00E8074A" w:rsidRPr="00834B6D">
        <w:rPr>
          <w:rFonts w:ascii="Arial" w:hAnsi="Arial" w:cs="Arial"/>
        </w:rPr>
        <w:t xml:space="preserve"> 4 out of the 17 </w:t>
      </w:r>
      <w:hyperlink r:id="rId10" w:history="1">
        <w:r w:rsidR="00E8074A" w:rsidRPr="00834B6D">
          <w:rPr>
            <w:rFonts w:ascii="Arial" w:hAnsi="Arial" w:cs="Arial"/>
            <w:color w:val="0000E9"/>
            <w:u w:val="single" w:color="0000E9"/>
          </w:rPr>
          <w:t>Sustainable Development Goals</w:t>
        </w:r>
      </w:hyperlink>
      <w:r w:rsidR="00E8074A" w:rsidRPr="00834B6D">
        <w:rPr>
          <w:rFonts w:ascii="Arial" w:hAnsi="Arial" w:cs="Arial"/>
        </w:rPr>
        <w:t xml:space="preserve"> that are particularly relevant and urgent for the global fashion industry to achieve by 2030 as this year’s Spotlight Issues: </w:t>
      </w:r>
      <w:r w:rsidR="006B5D57" w:rsidRPr="00834B6D">
        <w:rPr>
          <w:rFonts w:ascii="Arial" w:hAnsi="Arial" w:cs="Arial"/>
        </w:rPr>
        <w:t xml:space="preserve"> </w:t>
      </w:r>
      <w:r w:rsidR="006B5D57" w:rsidRPr="00834B6D">
        <w:rPr>
          <w:rFonts w:ascii="Arial" w:hAnsi="Arial" w:cs="Arial"/>
          <w:bCs/>
        </w:rPr>
        <w:t xml:space="preserve">SDG5: Gender Equality, SDG 8: Decent Work, SDG 12: Sustainable </w:t>
      </w:r>
      <w:r w:rsidR="004E21C3" w:rsidRPr="00834B6D">
        <w:rPr>
          <w:rFonts w:ascii="Arial" w:hAnsi="Arial" w:cs="Arial"/>
          <w:bCs/>
        </w:rPr>
        <w:t>Consumption and Production</w:t>
      </w:r>
      <w:r w:rsidR="006B5D57" w:rsidRPr="00834B6D">
        <w:rPr>
          <w:rFonts w:ascii="Arial" w:hAnsi="Arial" w:cs="Arial"/>
          <w:bCs/>
        </w:rPr>
        <w:t xml:space="preserve"> and SDG 13: Climate Action. </w:t>
      </w:r>
    </w:p>
    <w:p w14:paraId="19E6585C" w14:textId="77777777" w:rsidR="00834B6D" w:rsidRPr="00834B6D" w:rsidRDefault="006B5D57" w:rsidP="00834B6D">
      <w:pPr>
        <w:widowControl w:val="0"/>
        <w:tabs>
          <w:tab w:val="left" w:pos="220"/>
          <w:tab w:val="left" w:pos="720"/>
        </w:tabs>
        <w:autoSpaceDE w:val="0"/>
        <w:autoSpaceDN w:val="0"/>
        <w:adjustRightInd w:val="0"/>
        <w:spacing w:after="0" w:line="240" w:lineRule="auto"/>
        <w:rPr>
          <w:rFonts w:ascii="Arial" w:hAnsi="Arial" w:cs="Arial"/>
          <w:bCs/>
        </w:rPr>
      </w:pPr>
      <w:r w:rsidRPr="00834B6D">
        <w:rPr>
          <w:rFonts w:ascii="Arial" w:hAnsi="Arial" w:cs="Arial"/>
          <w:bCs/>
        </w:rPr>
        <w:t xml:space="preserve">Our </w:t>
      </w:r>
      <w:r w:rsidR="00834B6D" w:rsidRPr="00834B6D">
        <w:rPr>
          <w:rFonts w:ascii="Arial" w:hAnsi="Arial" w:cs="Arial"/>
          <w:bCs/>
        </w:rPr>
        <w:t>report shows the following findings:</w:t>
      </w:r>
    </w:p>
    <w:p w14:paraId="34D88109" w14:textId="77777777" w:rsidR="00834B6D" w:rsidRPr="00834B6D" w:rsidRDefault="00834B6D" w:rsidP="00B13309">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rPr>
      </w:pPr>
      <w:r w:rsidRPr="00834B6D">
        <w:rPr>
          <w:rFonts w:ascii="Arial" w:eastAsia="Arial" w:hAnsi="Arial" w:cs="Arial"/>
        </w:rPr>
        <w:t>B</w:t>
      </w:r>
      <w:r w:rsidR="006B5D57" w:rsidRPr="00834B6D">
        <w:rPr>
          <w:rFonts w:ascii="Arial" w:eastAsia="Arial" w:hAnsi="Arial" w:cs="Arial"/>
        </w:rPr>
        <w:t xml:space="preserve">rands are </w:t>
      </w:r>
      <w:r w:rsidR="002B61F9" w:rsidRPr="00834B6D">
        <w:rPr>
          <w:rFonts w:ascii="Arial" w:eastAsia="Arial" w:hAnsi="Arial" w:cs="Arial"/>
        </w:rPr>
        <w:t>disclosing</w:t>
      </w:r>
      <w:r w:rsidR="006B5D57" w:rsidRPr="00834B6D">
        <w:rPr>
          <w:rFonts w:ascii="Arial" w:eastAsia="Arial" w:hAnsi="Arial" w:cs="Arial"/>
        </w:rPr>
        <w:t xml:space="preserve"> very little about their efforts to empower women and girls and achieve gender equality</w:t>
      </w:r>
      <w:r w:rsidR="002B61F9" w:rsidRPr="00834B6D">
        <w:rPr>
          <w:rFonts w:ascii="Arial" w:eastAsia="Arial" w:hAnsi="Arial" w:cs="Arial"/>
        </w:rPr>
        <w:t>, despite the fact that women make up the majority of the workforce in the fashion industry from factory to shop floor</w:t>
      </w:r>
      <w:r w:rsidR="00FD20C9">
        <w:rPr>
          <w:rFonts w:ascii="Arial" w:eastAsia="Arial" w:hAnsi="Arial" w:cs="Arial"/>
        </w:rPr>
        <w:t>.</w:t>
      </w:r>
      <w:r w:rsidRPr="00834B6D">
        <w:rPr>
          <w:rFonts w:ascii="Arial" w:eastAsia="Arial" w:hAnsi="Arial" w:cs="Arial"/>
        </w:rPr>
        <w:t xml:space="preserve"> </w:t>
      </w:r>
    </w:p>
    <w:p w14:paraId="70DB1846" w14:textId="77777777" w:rsidR="00FD20C9" w:rsidRPr="00FD20C9" w:rsidRDefault="006B5D57" w:rsidP="00B13309">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rPr>
      </w:pPr>
      <w:r w:rsidRPr="00FD20C9">
        <w:rPr>
          <w:rFonts w:ascii="Arial" w:hAnsi="Arial" w:cs="Arial"/>
          <w:bCs/>
        </w:rPr>
        <w:t>Some progress has been made</w:t>
      </w:r>
      <w:r w:rsidR="00907656" w:rsidRPr="00FD20C9">
        <w:rPr>
          <w:rFonts w:ascii="Arial" w:hAnsi="Arial" w:cs="Arial"/>
          <w:bCs/>
        </w:rPr>
        <w:t xml:space="preserve"> </w:t>
      </w:r>
      <w:r w:rsidRPr="00FD20C9">
        <w:rPr>
          <w:rFonts w:ascii="Arial" w:hAnsi="Arial" w:cs="Arial"/>
          <w:bCs/>
        </w:rPr>
        <w:t>on disclosing equal pay policies and the gender pay gap by major fashion brands</w:t>
      </w:r>
      <w:r w:rsidR="00013D35" w:rsidRPr="00FD20C9">
        <w:rPr>
          <w:rFonts w:ascii="Arial" w:hAnsi="Arial" w:cs="Arial"/>
          <w:bCs/>
        </w:rPr>
        <w:t xml:space="preserve">, but little is published about how brands are addressing gender-based </w:t>
      </w:r>
      <w:proofErr w:type="spellStart"/>
      <w:r w:rsidR="00013D35" w:rsidRPr="00FD20C9">
        <w:rPr>
          <w:rFonts w:ascii="Arial" w:hAnsi="Arial" w:cs="Arial"/>
          <w:bCs/>
        </w:rPr>
        <w:t>labour</w:t>
      </w:r>
      <w:proofErr w:type="spellEnd"/>
      <w:r w:rsidR="00013D35" w:rsidRPr="00FD20C9">
        <w:rPr>
          <w:rFonts w:ascii="Arial" w:hAnsi="Arial" w:cs="Arial"/>
          <w:bCs/>
        </w:rPr>
        <w:t xml:space="preserve"> violations in garment factories.</w:t>
      </w:r>
      <w:r w:rsidRPr="00FD20C9">
        <w:rPr>
          <w:rFonts w:ascii="Arial" w:hAnsi="Arial" w:cs="Arial"/>
          <w:bCs/>
        </w:rPr>
        <w:t xml:space="preserve"> </w:t>
      </w:r>
    </w:p>
    <w:p w14:paraId="203F25C0" w14:textId="77777777" w:rsidR="00FD20C9" w:rsidRDefault="00452534" w:rsidP="00B13309">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rPr>
      </w:pPr>
      <w:r w:rsidRPr="00FD20C9">
        <w:rPr>
          <w:rFonts w:ascii="Arial" w:hAnsi="Arial" w:cs="Arial"/>
        </w:rPr>
        <w:t>55% out of the 200 brands are publishing the annual carbon footprint in the company's own sites, although only 19.5% disclose carbon emissions in the supply chain – where over 50% of the industry’s emissions occur.</w:t>
      </w:r>
      <w:r w:rsidR="00834B6D" w:rsidRPr="00FD20C9">
        <w:rPr>
          <w:rFonts w:ascii="Arial" w:hAnsi="Arial" w:cs="Arial"/>
        </w:rPr>
        <w:t xml:space="preserve"> </w:t>
      </w:r>
    </w:p>
    <w:p w14:paraId="3197F504" w14:textId="77777777" w:rsidR="00FD20C9" w:rsidRDefault="00834B6D" w:rsidP="00B13309">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rPr>
      </w:pPr>
      <w:r w:rsidRPr="00FD20C9">
        <w:rPr>
          <w:rFonts w:ascii="Arial" w:hAnsi="Arial" w:cs="Arial"/>
        </w:rPr>
        <w:t>G</w:t>
      </w:r>
      <w:r w:rsidR="00452534" w:rsidRPr="00FD20C9">
        <w:rPr>
          <w:rFonts w:ascii="Arial" w:hAnsi="Arial" w:cs="Arial"/>
        </w:rPr>
        <w:t xml:space="preserve">iven that major brands are expecting trust and transparency from suppliers, they too should share more information publicly about their own commitments and efforts to be responsible business partners. Only 9% of brands disclose a formal process for gathering supplier feedback on the company's purchasing practices and just 6.5% of brands publish a policy of paying their suppliers within 60 days. </w:t>
      </w:r>
    </w:p>
    <w:p w14:paraId="2D9F721F" w14:textId="77777777" w:rsidR="00FD20C9" w:rsidRPr="00B13309" w:rsidRDefault="00FD20C9" w:rsidP="00B13309">
      <w:pPr>
        <w:widowControl w:val="0"/>
        <w:tabs>
          <w:tab w:val="left" w:pos="220"/>
          <w:tab w:val="left" w:pos="720"/>
        </w:tabs>
        <w:autoSpaceDE w:val="0"/>
        <w:autoSpaceDN w:val="0"/>
        <w:adjustRightInd w:val="0"/>
        <w:spacing w:after="0" w:line="240" w:lineRule="auto"/>
        <w:ind w:left="420"/>
        <w:rPr>
          <w:rFonts w:ascii="Arial" w:hAnsi="Arial" w:cs="Arial"/>
        </w:rPr>
      </w:pPr>
    </w:p>
    <w:p w14:paraId="58E9D6AB" w14:textId="77777777" w:rsidR="006B5D57" w:rsidRPr="00FD20C9" w:rsidRDefault="006B5D57" w:rsidP="00FD20C9">
      <w:pPr>
        <w:widowControl w:val="0"/>
        <w:tabs>
          <w:tab w:val="left" w:pos="220"/>
          <w:tab w:val="left" w:pos="720"/>
        </w:tabs>
        <w:autoSpaceDE w:val="0"/>
        <w:autoSpaceDN w:val="0"/>
        <w:adjustRightInd w:val="0"/>
        <w:spacing w:after="0" w:line="240" w:lineRule="auto"/>
        <w:ind w:left="60"/>
        <w:rPr>
          <w:rFonts w:ascii="Arial" w:hAnsi="Arial" w:cs="Arial"/>
        </w:rPr>
      </w:pPr>
      <w:r w:rsidRPr="00FD20C9">
        <w:rPr>
          <w:rFonts w:ascii="Arial" w:hAnsi="Arial" w:cs="Arial"/>
        </w:rPr>
        <w:t xml:space="preserve">The highest scoring brands in the Spotlight Issues section this year are H&amp;M, Adidas and Reebok, Patagonia as well as </w:t>
      </w:r>
      <w:proofErr w:type="spellStart"/>
      <w:r w:rsidRPr="00FD20C9">
        <w:rPr>
          <w:rFonts w:ascii="Arial" w:hAnsi="Arial" w:cs="Arial"/>
        </w:rPr>
        <w:t>Bershka</w:t>
      </w:r>
      <w:proofErr w:type="spellEnd"/>
      <w:r w:rsidRPr="00FD20C9">
        <w:rPr>
          <w:rFonts w:ascii="Arial" w:hAnsi="Arial" w:cs="Arial"/>
        </w:rPr>
        <w:t xml:space="preserve">, Massimo </w:t>
      </w:r>
      <w:proofErr w:type="spellStart"/>
      <w:r w:rsidRPr="00FD20C9">
        <w:rPr>
          <w:rFonts w:ascii="Arial" w:hAnsi="Arial" w:cs="Arial"/>
        </w:rPr>
        <w:t>Dutti</w:t>
      </w:r>
      <w:proofErr w:type="spellEnd"/>
      <w:r w:rsidRPr="00FD20C9">
        <w:rPr>
          <w:rFonts w:ascii="Arial" w:hAnsi="Arial" w:cs="Arial"/>
        </w:rPr>
        <w:t xml:space="preserve">, </w:t>
      </w:r>
      <w:proofErr w:type="spellStart"/>
      <w:r w:rsidRPr="00FD20C9">
        <w:rPr>
          <w:rFonts w:ascii="Arial" w:hAnsi="Arial" w:cs="Arial"/>
        </w:rPr>
        <w:t>Pull&amp;Bear</w:t>
      </w:r>
      <w:proofErr w:type="spellEnd"/>
      <w:r w:rsidRPr="00FD20C9">
        <w:rPr>
          <w:rFonts w:ascii="Arial" w:hAnsi="Arial" w:cs="Arial"/>
        </w:rPr>
        <w:t xml:space="preserve">, Stradivarius and Zara (all owned by </w:t>
      </w:r>
      <w:proofErr w:type="spellStart"/>
      <w:r w:rsidRPr="00FD20C9">
        <w:rPr>
          <w:rFonts w:ascii="Arial" w:hAnsi="Arial" w:cs="Arial"/>
        </w:rPr>
        <w:t>Inditex</w:t>
      </w:r>
      <w:proofErr w:type="spellEnd"/>
      <w:r w:rsidRPr="00FD20C9">
        <w:rPr>
          <w:rFonts w:ascii="Arial" w:hAnsi="Arial" w:cs="Arial"/>
        </w:rPr>
        <w:t>), ASOS and C&amp;A, respectively.</w:t>
      </w:r>
    </w:p>
    <w:p w14:paraId="1DDD3BEF" w14:textId="77777777" w:rsidR="00834B6D" w:rsidRPr="00834B6D" w:rsidRDefault="00834B6D" w:rsidP="00834B6D">
      <w:pPr>
        <w:widowControl w:val="0"/>
        <w:tabs>
          <w:tab w:val="left" w:pos="220"/>
          <w:tab w:val="left" w:pos="720"/>
        </w:tabs>
        <w:autoSpaceDE w:val="0"/>
        <w:autoSpaceDN w:val="0"/>
        <w:adjustRightInd w:val="0"/>
        <w:spacing w:after="0" w:line="240" w:lineRule="auto"/>
        <w:ind w:left="60"/>
        <w:rPr>
          <w:rFonts w:ascii="Arial" w:hAnsi="Arial" w:cs="Arial"/>
        </w:rPr>
      </w:pPr>
    </w:p>
    <w:p w14:paraId="4B51032F" w14:textId="77777777" w:rsidR="006B5D57" w:rsidRPr="00EF4242" w:rsidRDefault="00A151B4" w:rsidP="0093331E">
      <w:pPr>
        <w:rPr>
          <w:rFonts w:ascii="Arial" w:eastAsia="Arial" w:hAnsi="Arial" w:cs="Arial"/>
        </w:rPr>
      </w:pPr>
      <w:r w:rsidRPr="00834B6D">
        <w:rPr>
          <w:rFonts w:ascii="Arial" w:eastAsia="Arial" w:hAnsi="Arial" w:cs="Arial"/>
        </w:rPr>
        <w:t xml:space="preserve">Sarah Ditty concluded: </w:t>
      </w:r>
      <w:r w:rsidR="006B5D57" w:rsidRPr="00834B6D">
        <w:rPr>
          <w:rFonts w:ascii="Arial" w:eastAsia="Arial" w:hAnsi="Arial" w:cs="Arial"/>
        </w:rPr>
        <w:t xml:space="preserve">“We will continue to use the </w:t>
      </w:r>
      <w:r w:rsidR="006B5D57" w:rsidRPr="00834B6D">
        <w:rPr>
          <w:rFonts w:ascii="Arial" w:eastAsia="Arial" w:hAnsi="Arial" w:cs="Arial"/>
          <w:i/>
        </w:rPr>
        <w:t xml:space="preserve">Index </w:t>
      </w:r>
      <w:r w:rsidR="006B5D57" w:rsidRPr="00834B6D">
        <w:rPr>
          <w:rFonts w:ascii="Arial" w:eastAsia="Arial" w:hAnsi="Arial" w:cs="Arial"/>
        </w:rPr>
        <w:t xml:space="preserve">to measure brands’ progress and help </w:t>
      </w:r>
      <w:r w:rsidR="006B5D57" w:rsidRPr="00EF4242">
        <w:rPr>
          <w:rFonts w:ascii="Arial" w:eastAsia="Arial" w:hAnsi="Arial" w:cs="Arial"/>
        </w:rPr>
        <w:t>push them harder and faster towards taking on more responsibility for their policies, practices and impacts.”</w:t>
      </w:r>
    </w:p>
    <w:p w14:paraId="7DF40739" w14:textId="77777777" w:rsidR="00B26CF8" w:rsidRPr="00EF4242" w:rsidRDefault="00B26CF8" w:rsidP="00B26CF8">
      <w:pPr>
        <w:rPr>
          <w:rFonts w:ascii="Arial" w:eastAsia="Times New Roman" w:hAnsi="Arial" w:cs="Arial"/>
          <w:bCs/>
        </w:rPr>
      </w:pPr>
      <w:r w:rsidRPr="00EF4242">
        <w:rPr>
          <w:rFonts w:ascii="Arial" w:eastAsia="Times New Roman" w:hAnsi="Arial" w:cs="Arial"/>
          <w:bCs/>
        </w:rPr>
        <w:t xml:space="preserve">For more information, visit </w:t>
      </w:r>
      <w:hyperlink r:id="rId11" w:history="1">
        <w:r w:rsidRPr="00EF4242">
          <w:rPr>
            <w:rStyle w:val="Hyperlink"/>
            <w:rFonts w:ascii="Arial" w:eastAsia="Times New Roman" w:hAnsi="Arial" w:cs="Arial"/>
            <w:bCs/>
          </w:rPr>
          <w:t>www.fashionrevolution.org</w:t>
        </w:r>
      </w:hyperlink>
      <w:r w:rsidRPr="00EF4242">
        <w:rPr>
          <w:rStyle w:val="Hyperlink"/>
          <w:rFonts w:ascii="Arial" w:eastAsia="Times New Roman" w:hAnsi="Arial" w:cs="Arial"/>
          <w:bCs/>
        </w:rPr>
        <w:t>/transparency</w:t>
      </w:r>
      <w:r w:rsidRPr="00EF4242">
        <w:rPr>
          <w:rFonts w:ascii="Arial" w:eastAsia="Times New Roman" w:hAnsi="Arial" w:cs="Arial"/>
          <w:bCs/>
        </w:rPr>
        <w:t xml:space="preserve"> </w:t>
      </w:r>
    </w:p>
    <w:p w14:paraId="15C61E28" w14:textId="77777777" w:rsidR="00B26CF8" w:rsidRPr="00EF4242" w:rsidRDefault="00B26CF8" w:rsidP="00B26CF8">
      <w:pPr>
        <w:jc w:val="center"/>
        <w:rPr>
          <w:rFonts w:ascii="Arial" w:eastAsia="Times New Roman" w:hAnsi="Arial" w:cs="Arial"/>
          <w:bCs/>
        </w:rPr>
      </w:pPr>
      <w:r w:rsidRPr="00EF4242">
        <w:rPr>
          <w:rFonts w:ascii="Arial" w:eastAsia="Times New Roman" w:hAnsi="Arial" w:cs="Arial"/>
          <w:bCs/>
        </w:rPr>
        <w:t>-Ends-</w:t>
      </w:r>
    </w:p>
    <w:p w14:paraId="6C7F8F2A" w14:textId="77777777" w:rsidR="00EF4242" w:rsidRDefault="00EF4242" w:rsidP="00B26CF8">
      <w:pPr>
        <w:pStyle w:val="Body"/>
        <w:widowControl w:val="0"/>
        <w:rPr>
          <w:rFonts w:ascii="Arial" w:eastAsia="Calibri" w:hAnsi="Arial" w:cs="Arial"/>
          <w:b/>
          <w:bCs/>
          <w:sz w:val="22"/>
          <w:szCs w:val="22"/>
        </w:rPr>
      </w:pPr>
      <w:r w:rsidRPr="00EF4242">
        <w:rPr>
          <w:rFonts w:ascii="Arial" w:eastAsia="Calibri" w:hAnsi="Arial" w:cs="Arial"/>
          <w:b/>
          <w:bCs/>
          <w:sz w:val="22"/>
          <w:szCs w:val="22"/>
        </w:rPr>
        <w:t xml:space="preserve">Download images for press </w:t>
      </w:r>
      <w:hyperlink r:id="rId12" w:history="1">
        <w:r w:rsidRPr="00EF4242">
          <w:rPr>
            <w:rStyle w:val="Hyperlink"/>
            <w:rFonts w:ascii="Arial" w:eastAsia="Calibri" w:hAnsi="Arial" w:cs="Arial"/>
            <w:b/>
            <w:bCs/>
            <w:sz w:val="22"/>
            <w:szCs w:val="22"/>
          </w:rPr>
          <w:t>here</w:t>
        </w:r>
      </w:hyperlink>
      <w:r w:rsidRPr="00EF4242">
        <w:rPr>
          <w:rFonts w:ascii="Arial" w:eastAsia="Calibri" w:hAnsi="Arial" w:cs="Arial"/>
          <w:b/>
          <w:bCs/>
          <w:sz w:val="22"/>
          <w:szCs w:val="22"/>
        </w:rPr>
        <w:t xml:space="preserve"> and credit where appropriate. For any alternative </w:t>
      </w:r>
      <w:r w:rsidRPr="00EF4242">
        <w:rPr>
          <w:rFonts w:ascii="Arial" w:eastAsia="Calibri" w:hAnsi="Arial" w:cs="Arial"/>
          <w:b/>
          <w:bCs/>
          <w:sz w:val="22"/>
          <w:szCs w:val="22"/>
        </w:rPr>
        <w:lastRenderedPageBreak/>
        <w:t xml:space="preserve">images, please request from </w:t>
      </w:r>
      <w:hyperlink r:id="rId13" w:history="1">
        <w:r w:rsidRPr="002F5164">
          <w:rPr>
            <w:rStyle w:val="Hyperlink"/>
            <w:rFonts w:ascii="Arial" w:eastAsia="Calibri" w:hAnsi="Arial" w:cs="Arial"/>
            <w:b/>
            <w:bCs/>
            <w:sz w:val="22"/>
            <w:szCs w:val="22"/>
          </w:rPr>
          <w:t>press@fashionrevolution.org</w:t>
        </w:r>
      </w:hyperlink>
      <w:proofErr w:type="gramStart"/>
      <w:r>
        <w:rPr>
          <w:rFonts w:ascii="Arial" w:eastAsia="Calibri" w:hAnsi="Arial" w:cs="Arial"/>
          <w:b/>
          <w:bCs/>
          <w:sz w:val="22"/>
          <w:szCs w:val="22"/>
        </w:rPr>
        <w:t xml:space="preserve"> .</w:t>
      </w:r>
      <w:proofErr w:type="gramEnd"/>
    </w:p>
    <w:p w14:paraId="74A425A8" w14:textId="77777777" w:rsidR="00EF4242" w:rsidRDefault="00EF4242" w:rsidP="00B26CF8">
      <w:pPr>
        <w:pStyle w:val="Body"/>
        <w:widowControl w:val="0"/>
        <w:rPr>
          <w:rFonts w:ascii="Arial" w:eastAsia="Calibri" w:hAnsi="Arial" w:cs="Arial"/>
          <w:b/>
          <w:bCs/>
          <w:sz w:val="22"/>
          <w:szCs w:val="22"/>
        </w:rPr>
      </w:pPr>
    </w:p>
    <w:p w14:paraId="58459158" w14:textId="77777777" w:rsidR="00B26CF8" w:rsidRPr="00516FB3" w:rsidRDefault="00B26CF8" w:rsidP="00516FB3">
      <w:pPr>
        <w:pStyle w:val="Body"/>
        <w:widowControl w:val="0"/>
        <w:rPr>
          <w:rFonts w:ascii="Arial" w:eastAsia="Calibri" w:hAnsi="Arial" w:cs="Arial"/>
          <w:b/>
          <w:bCs/>
          <w:szCs w:val="22"/>
        </w:rPr>
      </w:pPr>
      <w:r w:rsidRPr="00516FB3">
        <w:rPr>
          <w:rFonts w:ascii="Arial" w:eastAsia="Calibri" w:hAnsi="Arial" w:cs="Arial"/>
          <w:b/>
          <w:bCs/>
          <w:szCs w:val="22"/>
        </w:rPr>
        <w:t xml:space="preserve">For more information, images, interviews and footage, contact: </w:t>
      </w:r>
      <w:hyperlink r:id="rId14" w:history="1">
        <w:r w:rsidRPr="00516FB3">
          <w:rPr>
            <w:rStyle w:val="Hyperlink"/>
            <w:rFonts w:ascii="Arial" w:eastAsia="Calibri" w:hAnsi="Arial" w:cs="Arial"/>
            <w:b/>
            <w:bCs/>
            <w:szCs w:val="22"/>
          </w:rPr>
          <w:t>martine.parry@fairtrade.org.uk</w:t>
        </w:r>
      </w:hyperlink>
      <w:proofErr w:type="gramStart"/>
      <w:r w:rsidRPr="00516FB3">
        <w:rPr>
          <w:rFonts w:ascii="Arial" w:eastAsia="Calibri" w:hAnsi="Arial" w:cs="Arial"/>
          <w:b/>
          <w:bCs/>
          <w:szCs w:val="22"/>
        </w:rPr>
        <w:t>;</w:t>
      </w:r>
      <w:proofErr w:type="gramEnd"/>
      <w:r w:rsidRPr="00516FB3">
        <w:rPr>
          <w:rFonts w:ascii="Arial" w:eastAsia="Calibri" w:hAnsi="Arial" w:cs="Arial"/>
          <w:b/>
          <w:bCs/>
          <w:szCs w:val="22"/>
        </w:rPr>
        <w:t xml:space="preserve"> </w:t>
      </w:r>
      <w:hyperlink r:id="rId15" w:history="1">
        <w:r w:rsidRPr="00516FB3">
          <w:rPr>
            <w:rStyle w:val="Hyperlink4"/>
            <w:rFonts w:ascii="Arial" w:hAnsi="Arial" w:cs="Arial"/>
            <w:sz w:val="24"/>
          </w:rPr>
          <w:t>press@fashionrevolution.org</w:t>
        </w:r>
      </w:hyperlink>
      <w:r w:rsidRPr="00516FB3">
        <w:rPr>
          <w:rFonts w:ascii="Arial" w:eastAsia="Calibri" w:hAnsi="Arial" w:cs="Arial"/>
          <w:b/>
          <w:bCs/>
          <w:szCs w:val="22"/>
        </w:rPr>
        <w:t xml:space="preserve"> </w:t>
      </w:r>
      <w:r w:rsidR="00A151B4" w:rsidRPr="00516FB3">
        <w:rPr>
          <w:rFonts w:ascii="Arial" w:eastAsia="Calibri" w:hAnsi="Arial" w:cs="Arial"/>
          <w:b/>
          <w:bCs/>
          <w:szCs w:val="22"/>
        </w:rPr>
        <w:t xml:space="preserve">Tel: </w:t>
      </w:r>
      <w:r w:rsidRPr="00516FB3">
        <w:rPr>
          <w:rFonts w:ascii="Arial" w:eastAsia="Calibri" w:hAnsi="Arial" w:cs="Arial"/>
          <w:b/>
          <w:bCs/>
          <w:szCs w:val="22"/>
        </w:rPr>
        <w:t>07886 301486.</w:t>
      </w:r>
    </w:p>
    <w:p w14:paraId="7FE5CBC9" w14:textId="77777777" w:rsidR="00B26CF8" w:rsidRPr="00EF4242" w:rsidRDefault="00B26CF8" w:rsidP="00B26CF8">
      <w:pPr>
        <w:pStyle w:val="Body"/>
        <w:spacing w:before="100" w:after="100"/>
        <w:rPr>
          <w:rFonts w:ascii="Arial" w:eastAsia="Calibri" w:hAnsi="Arial" w:cs="Arial"/>
          <w:b/>
          <w:bCs/>
          <w:sz w:val="22"/>
          <w:szCs w:val="18"/>
        </w:rPr>
      </w:pPr>
      <w:r w:rsidRPr="00EF4242">
        <w:rPr>
          <w:rFonts w:ascii="Arial" w:eastAsia="Calibri" w:hAnsi="Arial" w:cs="Arial"/>
          <w:b/>
          <w:bCs/>
          <w:sz w:val="22"/>
          <w:szCs w:val="18"/>
        </w:rPr>
        <w:t>Notes to Editors</w:t>
      </w:r>
    </w:p>
    <w:p w14:paraId="2DC7D0A9" w14:textId="77777777" w:rsidR="00B26CF8" w:rsidRPr="00EF4242" w:rsidRDefault="00EF4242" w:rsidP="00B26CF8">
      <w:pPr>
        <w:pStyle w:val="Body"/>
        <w:spacing w:after="160"/>
        <w:rPr>
          <w:rFonts w:ascii="Arial" w:eastAsia="Calibri" w:hAnsi="Arial" w:cs="Arial"/>
          <w:sz w:val="18"/>
          <w:szCs w:val="18"/>
        </w:rPr>
      </w:pPr>
      <w:r w:rsidRPr="00EF4242">
        <w:rPr>
          <w:rFonts w:ascii="Arial" w:eastAsia="Calibri" w:hAnsi="Arial" w:cs="Arial"/>
          <w:b/>
          <w:sz w:val="18"/>
          <w:szCs w:val="18"/>
        </w:rPr>
        <w:t>About Fashion Revolution</w:t>
      </w:r>
      <w:r>
        <w:rPr>
          <w:rFonts w:ascii="Arial" w:eastAsia="Calibri" w:hAnsi="Arial" w:cs="Arial"/>
          <w:b/>
          <w:sz w:val="18"/>
          <w:szCs w:val="18"/>
        </w:rPr>
        <w:br/>
      </w:r>
      <w:r w:rsidR="00B26CF8" w:rsidRPr="00EF4242">
        <w:rPr>
          <w:rFonts w:ascii="Arial" w:eastAsia="Calibri" w:hAnsi="Arial" w:cs="Arial"/>
          <w:sz w:val="18"/>
          <w:szCs w:val="18"/>
        </w:rPr>
        <w:t>Fashion Revolution is a global movement that works for a more sustainable fashion industry, campaigning for systemic reform of the industry with a special focus on the need for greater transparency in the fashion supply chain. Fashion Revolution is a non-profit </w:t>
      </w:r>
      <w:r w:rsidR="00B26CF8" w:rsidRPr="00EF4242">
        <w:rPr>
          <w:rFonts w:ascii="Arial" w:eastAsia="Calibri" w:hAnsi="Arial" w:cs="Arial"/>
          <w:sz w:val="18"/>
          <w:szCs w:val="18"/>
          <w:lang w:val="en-GB"/>
        </w:rPr>
        <w:t>organisation</w:t>
      </w:r>
      <w:r w:rsidR="00B26CF8" w:rsidRPr="00EF4242">
        <w:rPr>
          <w:rFonts w:ascii="Arial" w:eastAsia="Calibri" w:hAnsi="Arial" w:cs="Arial"/>
          <w:sz w:val="18"/>
          <w:szCs w:val="18"/>
        </w:rPr>
        <w:t xml:space="preserve"> with a </w:t>
      </w:r>
      <w:proofErr w:type="spellStart"/>
      <w:r w:rsidR="00B26CF8" w:rsidRPr="00EF4242">
        <w:rPr>
          <w:rFonts w:ascii="Arial" w:eastAsia="Calibri" w:hAnsi="Arial" w:cs="Arial"/>
          <w:sz w:val="18"/>
          <w:szCs w:val="18"/>
          <w:lang w:val="pt-PT"/>
        </w:rPr>
        <w:t>presence</w:t>
      </w:r>
      <w:proofErr w:type="spellEnd"/>
      <w:r w:rsidR="00B26CF8" w:rsidRPr="00EF4242">
        <w:rPr>
          <w:rFonts w:ascii="Arial" w:eastAsia="Calibri" w:hAnsi="Arial" w:cs="Arial"/>
          <w:sz w:val="18"/>
          <w:szCs w:val="18"/>
        </w:rPr>
        <w:t> in over 100 countries around the world. Our vision is a fashion industry that values people, the environment, profit and creativity in equal measure.  Fashion Revolution works all year round to raise awareness of the fashion industry’s most pressing issues, advocate for positive change, and celebrate those who are on a journey to create a more ethical and sustainable future for fashion.</w:t>
      </w:r>
    </w:p>
    <w:p w14:paraId="659CB9EF" w14:textId="77777777" w:rsidR="00352917" w:rsidRPr="00EF4242" w:rsidRDefault="00A151B4" w:rsidP="00EF4242">
      <w:pPr>
        <w:widowControl w:val="0"/>
        <w:autoSpaceDE w:val="0"/>
        <w:autoSpaceDN w:val="0"/>
        <w:adjustRightInd w:val="0"/>
        <w:rPr>
          <w:rFonts w:ascii="Arial" w:hAnsi="Arial" w:cs="Arial"/>
          <w:sz w:val="18"/>
          <w:szCs w:val="18"/>
        </w:rPr>
      </w:pPr>
      <w:r w:rsidRPr="00EF4242">
        <w:rPr>
          <w:rFonts w:ascii="Arial" w:hAnsi="Arial" w:cs="Arial"/>
          <w:b/>
          <w:sz w:val="18"/>
          <w:szCs w:val="18"/>
        </w:rPr>
        <w:t>How brands were selected</w:t>
      </w:r>
      <w:r w:rsidR="00EF4242">
        <w:rPr>
          <w:rFonts w:ascii="Arial" w:hAnsi="Arial" w:cs="Arial"/>
          <w:b/>
          <w:sz w:val="18"/>
          <w:szCs w:val="18"/>
        </w:rPr>
        <w:br/>
      </w:r>
      <w:r w:rsidR="00352917" w:rsidRPr="00EF4242">
        <w:rPr>
          <w:rFonts w:ascii="Arial" w:hAnsi="Arial" w:cs="Arial"/>
          <w:sz w:val="18"/>
          <w:szCs w:val="18"/>
        </w:rPr>
        <w:t xml:space="preserve">Brands have been chosen </w:t>
      </w:r>
      <w:r w:rsidR="00EF4242">
        <w:rPr>
          <w:rFonts w:ascii="Arial" w:hAnsi="Arial" w:cs="Arial"/>
          <w:sz w:val="18"/>
          <w:szCs w:val="18"/>
        </w:rPr>
        <w:t xml:space="preserve">to feature in the Fashion Transparency Index </w:t>
      </w:r>
      <w:r w:rsidR="00352917" w:rsidRPr="00EF4242">
        <w:rPr>
          <w:rFonts w:ascii="Arial" w:hAnsi="Arial" w:cs="Arial"/>
          <w:sz w:val="18"/>
          <w:szCs w:val="18"/>
        </w:rPr>
        <w:t>on the basis of annual turnover representing over US$500 million and crossing a spread of market segments including high street, luxury, premium, sportswear, accessories, footwear and denim from across Europe, North America, South America and Asia.</w:t>
      </w:r>
    </w:p>
    <w:p w14:paraId="4895FE29" w14:textId="77777777" w:rsidR="00352917" w:rsidRPr="00EF4242" w:rsidRDefault="00352917" w:rsidP="00352917">
      <w:pPr>
        <w:rPr>
          <w:rFonts w:ascii="Arial" w:hAnsi="Arial" w:cs="Arial"/>
          <w:sz w:val="18"/>
          <w:szCs w:val="18"/>
        </w:rPr>
      </w:pPr>
      <w:r w:rsidRPr="00EF4242">
        <w:rPr>
          <w:rFonts w:ascii="Arial" w:hAnsi="Arial" w:cs="Arial"/>
          <w:sz w:val="18"/>
          <w:szCs w:val="18"/>
        </w:rPr>
        <w:t xml:space="preserve">We relied on publicly available financial information to select brands and retailers. Some companies are privately held and do not publish financial records, including turnover, which means we may not have found them in our research. </w:t>
      </w:r>
    </w:p>
    <w:p w14:paraId="3D4439CB" w14:textId="77777777" w:rsidR="00352917" w:rsidRPr="00EF4242" w:rsidRDefault="00352917" w:rsidP="00352917">
      <w:pPr>
        <w:rPr>
          <w:rFonts w:ascii="Arial" w:hAnsi="Arial" w:cs="Arial"/>
          <w:sz w:val="18"/>
          <w:szCs w:val="18"/>
        </w:rPr>
      </w:pPr>
      <w:r w:rsidRPr="00EF4242">
        <w:rPr>
          <w:rFonts w:ascii="Arial" w:hAnsi="Arial" w:cs="Arial"/>
          <w:sz w:val="18"/>
          <w:szCs w:val="18"/>
        </w:rPr>
        <w:t>Where brands are part of a parent company with annual turnover over US$500 million, we have selected the brand or brands that appear to make up the most significant part of their business.</w:t>
      </w:r>
    </w:p>
    <w:p w14:paraId="7D6A04D9" w14:textId="77777777" w:rsidR="00352917" w:rsidRPr="00EF4242" w:rsidRDefault="00352917" w:rsidP="00352917">
      <w:pPr>
        <w:rPr>
          <w:rFonts w:ascii="Arial" w:hAnsi="Arial" w:cs="Arial"/>
          <w:sz w:val="18"/>
          <w:szCs w:val="18"/>
        </w:rPr>
      </w:pPr>
      <w:r w:rsidRPr="00EF4242">
        <w:rPr>
          <w:rFonts w:ascii="Arial" w:hAnsi="Arial" w:cs="Arial"/>
          <w:sz w:val="18"/>
          <w:szCs w:val="18"/>
        </w:rPr>
        <w:t>We have deliberately listed brands in our report rather than the parent company because consumers will be most familiar with brand names.</w:t>
      </w:r>
    </w:p>
    <w:p w14:paraId="6748EC72" w14:textId="77777777" w:rsidR="00352917" w:rsidRPr="00EF4242" w:rsidRDefault="00352917" w:rsidP="00352917">
      <w:pPr>
        <w:rPr>
          <w:rFonts w:ascii="Arial" w:hAnsi="Arial" w:cs="Arial"/>
          <w:sz w:val="18"/>
          <w:szCs w:val="18"/>
        </w:rPr>
      </w:pPr>
      <w:r w:rsidRPr="00EF4242">
        <w:rPr>
          <w:rFonts w:ascii="Arial" w:hAnsi="Arial" w:cs="Arial"/>
          <w:sz w:val="18"/>
          <w:szCs w:val="18"/>
        </w:rPr>
        <w:t>98 out of the 200 brands and retailers reviewed this year were included in the 2017 and 2018 report. A further 52 brands were reviewed in 2018 and again this year, for a total of 150 brands. There are 50 new brands included in the report this year, for a total of 200 brands. In 2020, we intend to expand the number of brands and retailers reviewed to 250.</w:t>
      </w:r>
    </w:p>
    <w:p w14:paraId="73A3B5BD" w14:textId="77777777" w:rsidR="00352917" w:rsidRDefault="00352917">
      <w:pPr>
        <w:rPr>
          <w:rFonts w:ascii="Arial" w:eastAsia="Arial" w:hAnsi="Arial" w:cs="Arial"/>
        </w:rPr>
      </w:pPr>
    </w:p>
    <w:p w14:paraId="6A801C2D" w14:textId="77777777" w:rsidR="007854F4" w:rsidRDefault="007854F4">
      <w:pPr>
        <w:rPr>
          <w:rFonts w:ascii="Arial" w:eastAsia="Arial" w:hAnsi="Arial" w:cs="Arial"/>
        </w:rPr>
      </w:pPr>
    </w:p>
    <w:p w14:paraId="4FC5E8C0" w14:textId="77777777" w:rsidR="007854F4" w:rsidRDefault="00E8005E">
      <w:pPr>
        <w:rPr>
          <w:rFonts w:ascii="Arial" w:eastAsia="Arial" w:hAnsi="Arial" w:cs="Arial"/>
        </w:rPr>
      </w:pPr>
      <w:r>
        <w:rPr>
          <w:rFonts w:ascii="Arial" w:eastAsia="Arial" w:hAnsi="Arial" w:cs="Arial"/>
        </w:rPr>
        <w:t xml:space="preserve"> </w:t>
      </w:r>
    </w:p>
    <w:p w14:paraId="767EF7FF" w14:textId="77777777" w:rsidR="007854F4" w:rsidRDefault="007854F4">
      <w:pPr>
        <w:rPr>
          <w:rFonts w:ascii="Arial" w:eastAsia="Arial" w:hAnsi="Arial" w:cs="Arial"/>
        </w:rPr>
      </w:pPr>
    </w:p>
    <w:p w14:paraId="7FFCE134" w14:textId="77777777" w:rsidR="007854F4" w:rsidRDefault="007854F4">
      <w:pPr>
        <w:rPr>
          <w:rFonts w:ascii="Arial" w:eastAsia="Arial" w:hAnsi="Arial" w:cs="Arial"/>
        </w:rPr>
      </w:pPr>
    </w:p>
    <w:p w14:paraId="23587391" w14:textId="77777777" w:rsidR="007854F4" w:rsidRDefault="007854F4">
      <w:pPr>
        <w:rPr>
          <w:rFonts w:ascii="Arial" w:eastAsia="Arial" w:hAnsi="Arial" w:cs="Arial"/>
        </w:rPr>
      </w:pPr>
    </w:p>
    <w:p w14:paraId="135635E7" w14:textId="77777777" w:rsidR="007854F4" w:rsidRDefault="007854F4">
      <w:pPr>
        <w:rPr>
          <w:rFonts w:ascii="Arial" w:eastAsia="Arial" w:hAnsi="Arial" w:cs="Arial"/>
        </w:rPr>
      </w:pPr>
    </w:p>
    <w:p w14:paraId="6D5EA98B" w14:textId="77777777" w:rsidR="007854F4" w:rsidRDefault="007854F4">
      <w:pPr>
        <w:rPr>
          <w:rFonts w:ascii="Arial" w:eastAsia="Arial" w:hAnsi="Arial" w:cs="Arial"/>
        </w:rPr>
      </w:pPr>
    </w:p>
    <w:p w14:paraId="639B3666" w14:textId="77777777" w:rsidR="007854F4" w:rsidRDefault="007854F4">
      <w:pPr>
        <w:rPr>
          <w:rFonts w:ascii="Arial" w:eastAsia="Arial" w:hAnsi="Arial" w:cs="Arial"/>
        </w:rPr>
      </w:pPr>
    </w:p>
    <w:sectPr w:rsidR="007854F4">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72B34" w14:textId="77777777" w:rsidR="005A3AD4" w:rsidRDefault="005A3AD4" w:rsidP="00282EAC">
      <w:pPr>
        <w:spacing w:after="0" w:line="240" w:lineRule="auto"/>
      </w:pPr>
      <w:r>
        <w:separator/>
      </w:r>
    </w:p>
  </w:endnote>
  <w:endnote w:type="continuationSeparator" w:id="0">
    <w:p w14:paraId="055D2DA2" w14:textId="77777777" w:rsidR="005A3AD4" w:rsidRDefault="005A3AD4" w:rsidP="0028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289F6" w14:textId="77777777" w:rsidR="005C3005" w:rsidRDefault="005C3005" w:rsidP="00B26CF8">
    <w:pPr>
      <w:pStyle w:val="Footer"/>
    </w:pPr>
    <w:r>
      <w:rPr>
        <w:noProof/>
        <w:lang w:eastAsia="en-US"/>
      </w:rPr>
      <w:drawing>
        <wp:anchor distT="0" distB="0" distL="114300" distR="114300" simplePos="0" relativeHeight="251659264" behindDoc="1" locked="0" layoutInCell="1" allowOverlap="1" wp14:anchorId="07380B7B" wp14:editId="0C1D1C38">
          <wp:simplePos x="0" y="0"/>
          <wp:positionH relativeFrom="column">
            <wp:posOffset>-633832</wp:posOffset>
          </wp:positionH>
          <wp:positionV relativeFrom="paragraph">
            <wp:posOffset>-442882</wp:posOffset>
          </wp:positionV>
          <wp:extent cx="7083958" cy="900822"/>
          <wp:effectExtent l="0" t="0" r="3175" b="0"/>
          <wp:wrapNone/>
          <wp:docPr id="1" name="Picture 1" descr="/Users/heatherknight/Dropbox/FASHION REVOLUTION/2018/1. Planning : Admin/DEAR/Logo footer/banner files/DEAR_logo_banner_project_cha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eatherknight/Dropbox/FASHION REVOLUTION/2018/1. Planning : Admin/DEAR/Logo footer/banner files/DEAR_logo_banner_project_charit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83958" cy="9008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35E76" w14:textId="77777777" w:rsidR="005C3005" w:rsidRDefault="005C3005">
    <w:pPr>
      <w:pStyle w:val="Footer"/>
    </w:pPr>
  </w:p>
  <w:p w14:paraId="582BA244" w14:textId="77777777" w:rsidR="005C3005" w:rsidRDefault="005C30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2DF77" w14:textId="77777777" w:rsidR="005A3AD4" w:rsidRDefault="005A3AD4" w:rsidP="00282EAC">
      <w:pPr>
        <w:spacing w:after="0" w:line="240" w:lineRule="auto"/>
      </w:pPr>
      <w:r>
        <w:separator/>
      </w:r>
    </w:p>
  </w:footnote>
  <w:footnote w:type="continuationSeparator" w:id="0">
    <w:p w14:paraId="5CFAD510" w14:textId="77777777" w:rsidR="005A3AD4" w:rsidRDefault="005A3AD4" w:rsidP="00282EA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940628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00068C"/>
    <w:multiLevelType w:val="hybridMultilevel"/>
    <w:tmpl w:val="94586D58"/>
    <w:lvl w:ilvl="0" w:tplc="00000001">
      <w:start w:val="1"/>
      <w:numFmt w:val="bullet"/>
      <w:lvlText w:val="•"/>
      <w:lvlJc w:val="left"/>
      <w:pPr>
        <w:ind w:left="780" w:hanging="360"/>
      </w:p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28190E77"/>
    <w:multiLevelType w:val="hybridMultilevel"/>
    <w:tmpl w:val="4004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337153"/>
    <w:multiLevelType w:val="multilevel"/>
    <w:tmpl w:val="8444A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DF72714"/>
    <w:multiLevelType w:val="multilevel"/>
    <w:tmpl w:val="B0D6A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7D20DE3"/>
    <w:multiLevelType w:val="hybridMultilevel"/>
    <w:tmpl w:val="FB78E41E"/>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F4"/>
    <w:rsid w:val="00013D35"/>
    <w:rsid w:val="00017701"/>
    <w:rsid w:val="00025545"/>
    <w:rsid w:val="00083FDC"/>
    <w:rsid w:val="001034BA"/>
    <w:rsid w:val="00112FA7"/>
    <w:rsid w:val="001251A0"/>
    <w:rsid w:val="0013577C"/>
    <w:rsid w:val="00160C3D"/>
    <w:rsid w:val="0016365A"/>
    <w:rsid w:val="00223B2C"/>
    <w:rsid w:val="00282EAC"/>
    <w:rsid w:val="002B61F9"/>
    <w:rsid w:val="002C7996"/>
    <w:rsid w:val="00301C2F"/>
    <w:rsid w:val="00312E12"/>
    <w:rsid w:val="003258BA"/>
    <w:rsid w:val="00352917"/>
    <w:rsid w:val="00360447"/>
    <w:rsid w:val="00376FF8"/>
    <w:rsid w:val="00383548"/>
    <w:rsid w:val="00387875"/>
    <w:rsid w:val="003E3DD7"/>
    <w:rsid w:val="003E5DAA"/>
    <w:rsid w:val="003F1AAA"/>
    <w:rsid w:val="00452534"/>
    <w:rsid w:val="004545EE"/>
    <w:rsid w:val="004651A7"/>
    <w:rsid w:val="00482AF3"/>
    <w:rsid w:val="004D1B97"/>
    <w:rsid w:val="004E21C3"/>
    <w:rsid w:val="00516FB3"/>
    <w:rsid w:val="00541DE4"/>
    <w:rsid w:val="00566A00"/>
    <w:rsid w:val="005A2ABE"/>
    <w:rsid w:val="005A3AD4"/>
    <w:rsid w:val="005A5395"/>
    <w:rsid w:val="005C3005"/>
    <w:rsid w:val="00651C24"/>
    <w:rsid w:val="006B5D57"/>
    <w:rsid w:val="00717B7B"/>
    <w:rsid w:val="007241E5"/>
    <w:rsid w:val="00740B5A"/>
    <w:rsid w:val="00742CE8"/>
    <w:rsid w:val="00756A0B"/>
    <w:rsid w:val="007657DA"/>
    <w:rsid w:val="007854F4"/>
    <w:rsid w:val="00795F04"/>
    <w:rsid w:val="007C34D6"/>
    <w:rsid w:val="007E2084"/>
    <w:rsid w:val="00822805"/>
    <w:rsid w:val="00834B6D"/>
    <w:rsid w:val="00876D0E"/>
    <w:rsid w:val="008D26A8"/>
    <w:rsid w:val="008E7DAC"/>
    <w:rsid w:val="008F41A0"/>
    <w:rsid w:val="00907656"/>
    <w:rsid w:val="00922006"/>
    <w:rsid w:val="0093331E"/>
    <w:rsid w:val="00A151B4"/>
    <w:rsid w:val="00A20978"/>
    <w:rsid w:val="00A46FF5"/>
    <w:rsid w:val="00A83AC5"/>
    <w:rsid w:val="00AD6D34"/>
    <w:rsid w:val="00B13309"/>
    <w:rsid w:val="00B23A74"/>
    <w:rsid w:val="00B26CF8"/>
    <w:rsid w:val="00B60086"/>
    <w:rsid w:val="00B721F9"/>
    <w:rsid w:val="00BB021D"/>
    <w:rsid w:val="00BB4662"/>
    <w:rsid w:val="00BB684B"/>
    <w:rsid w:val="00BC7576"/>
    <w:rsid w:val="00C11AB8"/>
    <w:rsid w:val="00C27E5A"/>
    <w:rsid w:val="00C36C23"/>
    <w:rsid w:val="00C4462A"/>
    <w:rsid w:val="00C724FF"/>
    <w:rsid w:val="00CA615B"/>
    <w:rsid w:val="00CA7238"/>
    <w:rsid w:val="00CC547A"/>
    <w:rsid w:val="00DA3F4D"/>
    <w:rsid w:val="00DD0980"/>
    <w:rsid w:val="00DD1F47"/>
    <w:rsid w:val="00E054ED"/>
    <w:rsid w:val="00E4123B"/>
    <w:rsid w:val="00E56AE5"/>
    <w:rsid w:val="00E8005E"/>
    <w:rsid w:val="00E8074A"/>
    <w:rsid w:val="00E8558B"/>
    <w:rsid w:val="00EF4242"/>
    <w:rsid w:val="00EF753D"/>
    <w:rsid w:val="00F83C94"/>
    <w:rsid w:val="00FC6588"/>
    <w:rsid w:val="00FD20C9"/>
    <w:rsid w:val="00FD30BC"/>
    <w:rsid w:val="00FD7CB9"/>
    <w:rsid w:val="00FF701D"/>
    <w:rsid w:val="00FF74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9E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82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EAC"/>
  </w:style>
  <w:style w:type="paragraph" w:styleId="Footer">
    <w:name w:val="footer"/>
    <w:basedOn w:val="Normal"/>
    <w:link w:val="FooterChar"/>
    <w:uiPriority w:val="99"/>
    <w:unhideWhenUsed/>
    <w:rsid w:val="00282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EAC"/>
  </w:style>
  <w:style w:type="character" w:styleId="Hyperlink">
    <w:name w:val="Hyperlink"/>
    <w:basedOn w:val="DefaultParagraphFont"/>
    <w:uiPriority w:val="99"/>
    <w:unhideWhenUsed/>
    <w:rsid w:val="00B26CF8"/>
    <w:rPr>
      <w:color w:val="0000FF" w:themeColor="hyperlink"/>
      <w:u w:val="single"/>
    </w:rPr>
  </w:style>
  <w:style w:type="paragraph" w:customStyle="1" w:styleId="Body">
    <w:name w:val="Body"/>
    <w:rsid w:val="00B26CF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rmalWeb">
    <w:name w:val="Normal (Web)"/>
    <w:uiPriority w:val="99"/>
    <w:rsid w:val="00B26CF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character" w:customStyle="1" w:styleId="Hyperlink2">
    <w:name w:val="Hyperlink.2"/>
    <w:basedOn w:val="DefaultParagraphFont"/>
    <w:rsid w:val="00B26CF8"/>
    <w:rPr>
      <w:rFonts w:ascii="Calibri" w:eastAsia="Calibri" w:hAnsi="Calibri" w:cs="Calibri"/>
      <w:b/>
      <w:bCs/>
      <w:color w:val="005FE1"/>
      <w:spacing w:val="1"/>
      <w:sz w:val="22"/>
      <w:szCs w:val="22"/>
      <w:u w:val="single" w:color="005FE1"/>
    </w:rPr>
  </w:style>
  <w:style w:type="character" w:customStyle="1" w:styleId="Hyperlink3">
    <w:name w:val="Hyperlink.3"/>
    <w:basedOn w:val="DefaultParagraphFont"/>
    <w:rsid w:val="00B26CF8"/>
    <w:rPr>
      <w:rFonts w:ascii="Calibri" w:eastAsia="Calibri" w:hAnsi="Calibri" w:cs="Calibri"/>
      <w:b/>
      <w:bCs/>
      <w:color w:val="0000FF"/>
      <w:spacing w:val="1"/>
      <w:sz w:val="22"/>
      <w:szCs w:val="22"/>
      <w:u w:val="single" w:color="0000FF"/>
    </w:rPr>
  </w:style>
  <w:style w:type="character" w:customStyle="1" w:styleId="Hyperlink4">
    <w:name w:val="Hyperlink.4"/>
    <w:basedOn w:val="DefaultParagraphFont"/>
    <w:rsid w:val="00B26CF8"/>
    <w:rPr>
      <w:rFonts w:ascii="Calibri" w:eastAsia="Calibri" w:hAnsi="Calibri" w:cs="Calibri"/>
      <w:b/>
      <w:bCs/>
      <w:color w:val="0000FF"/>
      <w:sz w:val="22"/>
      <w:szCs w:val="22"/>
      <w:u w:val="single" w:color="0000FF"/>
      <w:lang w:val="en-US"/>
    </w:rPr>
  </w:style>
  <w:style w:type="paragraph" w:styleId="ListParagraph">
    <w:name w:val="List Paragraph"/>
    <w:basedOn w:val="Normal"/>
    <w:uiPriority w:val="34"/>
    <w:qFormat/>
    <w:rsid w:val="001251A0"/>
    <w:pPr>
      <w:ind w:left="720"/>
      <w:contextualSpacing/>
    </w:pPr>
  </w:style>
  <w:style w:type="character" w:styleId="CommentReference">
    <w:name w:val="annotation reference"/>
    <w:basedOn w:val="DefaultParagraphFont"/>
    <w:uiPriority w:val="99"/>
    <w:semiHidden/>
    <w:unhideWhenUsed/>
    <w:rsid w:val="001251A0"/>
    <w:rPr>
      <w:sz w:val="16"/>
      <w:szCs w:val="16"/>
    </w:rPr>
  </w:style>
  <w:style w:type="paragraph" w:styleId="CommentText">
    <w:name w:val="annotation text"/>
    <w:basedOn w:val="Normal"/>
    <w:link w:val="CommentTextChar"/>
    <w:uiPriority w:val="99"/>
    <w:unhideWhenUsed/>
    <w:rsid w:val="001251A0"/>
    <w:pPr>
      <w:spacing w:line="240" w:lineRule="auto"/>
    </w:pPr>
    <w:rPr>
      <w:sz w:val="20"/>
      <w:szCs w:val="20"/>
    </w:rPr>
  </w:style>
  <w:style w:type="character" w:customStyle="1" w:styleId="CommentTextChar">
    <w:name w:val="Comment Text Char"/>
    <w:basedOn w:val="DefaultParagraphFont"/>
    <w:link w:val="CommentText"/>
    <w:uiPriority w:val="99"/>
    <w:rsid w:val="001251A0"/>
    <w:rPr>
      <w:sz w:val="20"/>
      <w:szCs w:val="20"/>
    </w:rPr>
  </w:style>
  <w:style w:type="paragraph" w:styleId="CommentSubject">
    <w:name w:val="annotation subject"/>
    <w:basedOn w:val="CommentText"/>
    <w:next w:val="CommentText"/>
    <w:link w:val="CommentSubjectChar"/>
    <w:uiPriority w:val="99"/>
    <w:semiHidden/>
    <w:unhideWhenUsed/>
    <w:rsid w:val="001251A0"/>
    <w:rPr>
      <w:b/>
      <w:bCs/>
    </w:rPr>
  </w:style>
  <w:style w:type="character" w:customStyle="1" w:styleId="CommentSubjectChar">
    <w:name w:val="Comment Subject Char"/>
    <w:basedOn w:val="CommentTextChar"/>
    <w:link w:val="CommentSubject"/>
    <w:uiPriority w:val="99"/>
    <w:semiHidden/>
    <w:rsid w:val="001251A0"/>
    <w:rPr>
      <w:b/>
      <w:bCs/>
      <w:sz w:val="20"/>
      <w:szCs w:val="20"/>
    </w:rPr>
  </w:style>
  <w:style w:type="paragraph" w:styleId="BalloonText">
    <w:name w:val="Balloon Text"/>
    <w:basedOn w:val="Normal"/>
    <w:link w:val="BalloonTextChar"/>
    <w:uiPriority w:val="99"/>
    <w:semiHidden/>
    <w:unhideWhenUsed/>
    <w:rsid w:val="00125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1A0"/>
    <w:rPr>
      <w:rFonts w:ascii="Segoe UI" w:hAnsi="Segoe UI" w:cs="Segoe UI"/>
      <w:sz w:val="18"/>
      <w:szCs w:val="18"/>
    </w:rPr>
  </w:style>
  <w:style w:type="paragraph" w:styleId="Revision">
    <w:name w:val="Revision"/>
    <w:hidden/>
    <w:uiPriority w:val="99"/>
    <w:semiHidden/>
    <w:rsid w:val="004651A7"/>
    <w:pPr>
      <w:spacing w:after="0" w:line="240" w:lineRule="auto"/>
    </w:pPr>
  </w:style>
  <w:style w:type="character" w:styleId="FollowedHyperlink">
    <w:name w:val="FollowedHyperlink"/>
    <w:basedOn w:val="DefaultParagraphFont"/>
    <w:uiPriority w:val="99"/>
    <w:semiHidden/>
    <w:unhideWhenUsed/>
    <w:rsid w:val="00EF424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82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EAC"/>
  </w:style>
  <w:style w:type="paragraph" w:styleId="Footer">
    <w:name w:val="footer"/>
    <w:basedOn w:val="Normal"/>
    <w:link w:val="FooterChar"/>
    <w:uiPriority w:val="99"/>
    <w:unhideWhenUsed/>
    <w:rsid w:val="00282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EAC"/>
  </w:style>
  <w:style w:type="character" w:styleId="Hyperlink">
    <w:name w:val="Hyperlink"/>
    <w:basedOn w:val="DefaultParagraphFont"/>
    <w:uiPriority w:val="99"/>
    <w:unhideWhenUsed/>
    <w:rsid w:val="00B26CF8"/>
    <w:rPr>
      <w:color w:val="0000FF" w:themeColor="hyperlink"/>
      <w:u w:val="single"/>
    </w:rPr>
  </w:style>
  <w:style w:type="paragraph" w:customStyle="1" w:styleId="Body">
    <w:name w:val="Body"/>
    <w:rsid w:val="00B26CF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rmalWeb">
    <w:name w:val="Normal (Web)"/>
    <w:uiPriority w:val="99"/>
    <w:rsid w:val="00B26CF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character" w:customStyle="1" w:styleId="Hyperlink2">
    <w:name w:val="Hyperlink.2"/>
    <w:basedOn w:val="DefaultParagraphFont"/>
    <w:rsid w:val="00B26CF8"/>
    <w:rPr>
      <w:rFonts w:ascii="Calibri" w:eastAsia="Calibri" w:hAnsi="Calibri" w:cs="Calibri"/>
      <w:b/>
      <w:bCs/>
      <w:color w:val="005FE1"/>
      <w:spacing w:val="1"/>
      <w:sz w:val="22"/>
      <w:szCs w:val="22"/>
      <w:u w:val="single" w:color="005FE1"/>
    </w:rPr>
  </w:style>
  <w:style w:type="character" w:customStyle="1" w:styleId="Hyperlink3">
    <w:name w:val="Hyperlink.3"/>
    <w:basedOn w:val="DefaultParagraphFont"/>
    <w:rsid w:val="00B26CF8"/>
    <w:rPr>
      <w:rFonts w:ascii="Calibri" w:eastAsia="Calibri" w:hAnsi="Calibri" w:cs="Calibri"/>
      <w:b/>
      <w:bCs/>
      <w:color w:val="0000FF"/>
      <w:spacing w:val="1"/>
      <w:sz w:val="22"/>
      <w:szCs w:val="22"/>
      <w:u w:val="single" w:color="0000FF"/>
    </w:rPr>
  </w:style>
  <w:style w:type="character" w:customStyle="1" w:styleId="Hyperlink4">
    <w:name w:val="Hyperlink.4"/>
    <w:basedOn w:val="DefaultParagraphFont"/>
    <w:rsid w:val="00B26CF8"/>
    <w:rPr>
      <w:rFonts w:ascii="Calibri" w:eastAsia="Calibri" w:hAnsi="Calibri" w:cs="Calibri"/>
      <w:b/>
      <w:bCs/>
      <w:color w:val="0000FF"/>
      <w:sz w:val="22"/>
      <w:szCs w:val="22"/>
      <w:u w:val="single" w:color="0000FF"/>
      <w:lang w:val="en-US"/>
    </w:rPr>
  </w:style>
  <w:style w:type="paragraph" w:styleId="ListParagraph">
    <w:name w:val="List Paragraph"/>
    <w:basedOn w:val="Normal"/>
    <w:uiPriority w:val="34"/>
    <w:qFormat/>
    <w:rsid w:val="001251A0"/>
    <w:pPr>
      <w:ind w:left="720"/>
      <w:contextualSpacing/>
    </w:pPr>
  </w:style>
  <w:style w:type="character" w:styleId="CommentReference">
    <w:name w:val="annotation reference"/>
    <w:basedOn w:val="DefaultParagraphFont"/>
    <w:uiPriority w:val="99"/>
    <w:semiHidden/>
    <w:unhideWhenUsed/>
    <w:rsid w:val="001251A0"/>
    <w:rPr>
      <w:sz w:val="16"/>
      <w:szCs w:val="16"/>
    </w:rPr>
  </w:style>
  <w:style w:type="paragraph" w:styleId="CommentText">
    <w:name w:val="annotation text"/>
    <w:basedOn w:val="Normal"/>
    <w:link w:val="CommentTextChar"/>
    <w:uiPriority w:val="99"/>
    <w:unhideWhenUsed/>
    <w:rsid w:val="001251A0"/>
    <w:pPr>
      <w:spacing w:line="240" w:lineRule="auto"/>
    </w:pPr>
    <w:rPr>
      <w:sz w:val="20"/>
      <w:szCs w:val="20"/>
    </w:rPr>
  </w:style>
  <w:style w:type="character" w:customStyle="1" w:styleId="CommentTextChar">
    <w:name w:val="Comment Text Char"/>
    <w:basedOn w:val="DefaultParagraphFont"/>
    <w:link w:val="CommentText"/>
    <w:uiPriority w:val="99"/>
    <w:rsid w:val="001251A0"/>
    <w:rPr>
      <w:sz w:val="20"/>
      <w:szCs w:val="20"/>
    </w:rPr>
  </w:style>
  <w:style w:type="paragraph" w:styleId="CommentSubject">
    <w:name w:val="annotation subject"/>
    <w:basedOn w:val="CommentText"/>
    <w:next w:val="CommentText"/>
    <w:link w:val="CommentSubjectChar"/>
    <w:uiPriority w:val="99"/>
    <w:semiHidden/>
    <w:unhideWhenUsed/>
    <w:rsid w:val="001251A0"/>
    <w:rPr>
      <w:b/>
      <w:bCs/>
    </w:rPr>
  </w:style>
  <w:style w:type="character" w:customStyle="1" w:styleId="CommentSubjectChar">
    <w:name w:val="Comment Subject Char"/>
    <w:basedOn w:val="CommentTextChar"/>
    <w:link w:val="CommentSubject"/>
    <w:uiPriority w:val="99"/>
    <w:semiHidden/>
    <w:rsid w:val="001251A0"/>
    <w:rPr>
      <w:b/>
      <w:bCs/>
      <w:sz w:val="20"/>
      <w:szCs w:val="20"/>
    </w:rPr>
  </w:style>
  <w:style w:type="paragraph" w:styleId="BalloonText">
    <w:name w:val="Balloon Text"/>
    <w:basedOn w:val="Normal"/>
    <w:link w:val="BalloonTextChar"/>
    <w:uiPriority w:val="99"/>
    <w:semiHidden/>
    <w:unhideWhenUsed/>
    <w:rsid w:val="00125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1A0"/>
    <w:rPr>
      <w:rFonts w:ascii="Segoe UI" w:hAnsi="Segoe UI" w:cs="Segoe UI"/>
      <w:sz w:val="18"/>
      <w:szCs w:val="18"/>
    </w:rPr>
  </w:style>
  <w:style w:type="paragraph" w:styleId="Revision">
    <w:name w:val="Revision"/>
    <w:hidden/>
    <w:uiPriority w:val="99"/>
    <w:semiHidden/>
    <w:rsid w:val="004651A7"/>
    <w:pPr>
      <w:spacing w:after="0" w:line="240" w:lineRule="auto"/>
    </w:pPr>
  </w:style>
  <w:style w:type="character" w:styleId="FollowedHyperlink">
    <w:name w:val="FollowedHyperlink"/>
    <w:basedOn w:val="DefaultParagraphFont"/>
    <w:uiPriority w:val="99"/>
    <w:semiHidden/>
    <w:unhideWhenUsed/>
    <w:rsid w:val="00EF42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7948">
      <w:bodyDiv w:val="1"/>
      <w:marLeft w:val="0"/>
      <w:marRight w:val="0"/>
      <w:marTop w:val="0"/>
      <w:marBottom w:val="0"/>
      <w:divBdr>
        <w:top w:val="none" w:sz="0" w:space="0" w:color="auto"/>
        <w:left w:val="none" w:sz="0" w:space="0" w:color="auto"/>
        <w:bottom w:val="none" w:sz="0" w:space="0" w:color="auto"/>
        <w:right w:val="none" w:sz="0" w:space="0" w:color="auto"/>
      </w:divBdr>
    </w:div>
    <w:div w:id="17417809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shionrevolution.org" TargetMode="External"/><Relationship Id="rId12" Type="http://schemas.openxmlformats.org/officeDocument/2006/relationships/hyperlink" Target="https://drive.google.com/open?id=0B9jCg_io2PeZbkRsZkdvWmIxV2s" TargetMode="External"/><Relationship Id="rId13" Type="http://schemas.openxmlformats.org/officeDocument/2006/relationships/hyperlink" Target="mailto:press@fashionrevolution.org" TargetMode="External"/><Relationship Id="rId14" Type="http://schemas.openxmlformats.org/officeDocument/2006/relationships/hyperlink" Target="mailto:martine.parry@fairtrade.org.uk" TargetMode="External"/><Relationship Id="rId15" Type="http://schemas.openxmlformats.org/officeDocument/2006/relationships/hyperlink" Target="mailto:press@fashionrevolution.org"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fashionrevolution.org/about/transparency/" TargetMode="External"/><Relationship Id="rId10" Type="http://schemas.openxmlformats.org/officeDocument/2006/relationships/hyperlink" Target="https://sustainabledevelopment.un.org/sdg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2C10B-BDB3-6C44-A1FD-ACCEC456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1322</Words>
  <Characters>7540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Parry</dc:creator>
  <cp:lastModifiedBy>Sarah Ditty</cp:lastModifiedBy>
  <cp:revision>7</cp:revision>
  <dcterms:created xsi:type="dcterms:W3CDTF">2019-04-17T06:12:00Z</dcterms:created>
  <dcterms:modified xsi:type="dcterms:W3CDTF">2019-04-23T20:27:00Z</dcterms:modified>
</cp:coreProperties>
</file>